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D433" w14:textId="41647566" w:rsidR="0040208E" w:rsidRPr="003057A2" w:rsidRDefault="0040208E" w:rsidP="00F71732">
      <w:pPr>
        <w:pStyle w:val="Title"/>
        <w:jc w:val="center"/>
        <w:rPr>
          <w:rFonts w:ascii="Century Gothic" w:hAnsi="Century Gothic"/>
          <w:b/>
          <w:bCs/>
          <w:sz w:val="36"/>
          <w:szCs w:val="36"/>
        </w:rPr>
      </w:pPr>
      <w:r w:rsidRPr="003057A2">
        <w:rPr>
          <w:rFonts w:ascii="Century Gothic" w:hAnsi="Century Gothic"/>
          <w:b/>
          <w:bCs/>
          <w:sz w:val="36"/>
          <w:szCs w:val="36"/>
        </w:rPr>
        <w:t>Safeguarding Policy and Procedure</w:t>
      </w:r>
    </w:p>
    <w:p w14:paraId="79F2052F" w14:textId="79CA953F" w:rsidR="0040208E" w:rsidRPr="003057A2" w:rsidRDefault="0040208E" w:rsidP="0040208E">
      <w:pPr>
        <w:jc w:val="both"/>
        <w:rPr>
          <w:rFonts w:ascii="Century Gothic" w:hAnsi="Century Gothic" w:cs="Arial"/>
        </w:rPr>
      </w:pPr>
    </w:p>
    <w:p w14:paraId="54BDD83B" w14:textId="5159131A"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was adopted on </w:t>
      </w:r>
      <w:r w:rsidR="007250DD">
        <w:rPr>
          <w:rFonts w:ascii="Century Gothic" w:hAnsi="Century Gothic" w:cs="Arial"/>
        </w:rPr>
        <w:t>31</w:t>
      </w:r>
      <w:r w:rsidR="007250DD" w:rsidRPr="007250DD">
        <w:rPr>
          <w:rFonts w:ascii="Century Gothic" w:hAnsi="Century Gothic" w:cs="Arial"/>
          <w:vertAlign w:val="superscript"/>
        </w:rPr>
        <w:t>st</w:t>
      </w:r>
      <w:r w:rsidR="007F3549">
        <w:rPr>
          <w:rFonts w:ascii="Century Gothic" w:hAnsi="Century Gothic" w:cs="Arial"/>
        </w:rPr>
        <w:t xml:space="preserve"> March 2023</w:t>
      </w:r>
    </w:p>
    <w:p w14:paraId="121D2887" w14:textId="143867D6"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t>
      </w:r>
      <w:r w:rsidR="00463A21">
        <w:rPr>
          <w:rFonts w:ascii="Century Gothic" w:hAnsi="Century Gothic" w:cs="Arial"/>
        </w:rPr>
        <w:t>was</w:t>
      </w:r>
      <w:r w:rsidRPr="00F71732">
        <w:rPr>
          <w:rFonts w:ascii="Century Gothic" w:hAnsi="Century Gothic" w:cs="Arial"/>
        </w:rPr>
        <w:t xml:space="preserve"> review</w:t>
      </w:r>
      <w:r w:rsidR="00463A21">
        <w:rPr>
          <w:rFonts w:ascii="Century Gothic" w:hAnsi="Century Gothic" w:cs="Arial"/>
        </w:rPr>
        <w:t>ed in</w:t>
      </w:r>
      <w:r w:rsidR="007F3549">
        <w:rPr>
          <w:rFonts w:ascii="Century Gothic" w:hAnsi="Century Gothic" w:cs="Arial"/>
        </w:rPr>
        <w:t xml:space="preserve"> </w:t>
      </w:r>
      <w:r w:rsidR="00955E61">
        <w:rPr>
          <w:rFonts w:ascii="Century Gothic" w:hAnsi="Century Gothic" w:cs="Arial"/>
        </w:rPr>
        <w:t xml:space="preserve">August </w:t>
      </w:r>
      <w:r w:rsidR="007B3EEB">
        <w:rPr>
          <w:rFonts w:ascii="Century Gothic" w:hAnsi="Century Gothic" w:cs="Arial"/>
        </w:rPr>
        <w:t>2024</w:t>
      </w:r>
      <w:r w:rsidR="007F3549">
        <w:rPr>
          <w:rFonts w:ascii="Century Gothic" w:hAnsi="Century Gothic" w:cs="Arial"/>
        </w:rPr>
        <w:t xml:space="preserve"> – next review due </w:t>
      </w:r>
      <w:r w:rsidR="00955E61">
        <w:rPr>
          <w:rFonts w:ascii="Century Gothic" w:hAnsi="Century Gothic" w:cs="Arial"/>
        </w:rPr>
        <w:t>August</w:t>
      </w:r>
      <w:r w:rsidR="007B3EEB">
        <w:rPr>
          <w:rFonts w:ascii="Century Gothic" w:hAnsi="Century Gothic" w:cs="Arial"/>
        </w:rPr>
        <w:t xml:space="preserve"> 2025</w:t>
      </w:r>
    </w:p>
    <w:p w14:paraId="70AC7FED" w14:textId="77777777" w:rsidR="0040208E" w:rsidRPr="00F71732" w:rsidRDefault="0040208E" w:rsidP="0040208E">
      <w:pPr>
        <w:pStyle w:val="Heading1"/>
        <w:rPr>
          <w:rFonts w:ascii="Century Gothic" w:hAnsi="Century Gothic" w:cs="Arial"/>
          <w:b/>
          <w:bCs/>
          <w:color w:val="auto"/>
          <w:sz w:val="22"/>
          <w:szCs w:val="22"/>
        </w:rPr>
      </w:pPr>
      <w:r w:rsidRPr="00F71732">
        <w:rPr>
          <w:rStyle w:val="Heading1Char"/>
          <w:rFonts w:ascii="Century Gothic" w:hAnsi="Century Gothic" w:cs="Arial"/>
          <w:b/>
          <w:bCs/>
          <w:color w:val="auto"/>
          <w:sz w:val="22"/>
          <w:szCs w:val="22"/>
        </w:rPr>
        <w:t>Key contacts</w:t>
      </w:r>
      <w:r w:rsidRPr="00F71732">
        <w:rPr>
          <w:rFonts w:ascii="Century Gothic" w:hAnsi="Century Gothic" w:cs="Arial"/>
          <w:b/>
          <w:bCs/>
          <w:color w:val="auto"/>
          <w:sz w:val="22"/>
          <w:szCs w:val="22"/>
        </w:rPr>
        <w:t xml:space="preserve"> </w:t>
      </w:r>
    </w:p>
    <w:p w14:paraId="24B497F1" w14:textId="77777777" w:rsidR="0040208E" w:rsidRPr="00F71732" w:rsidRDefault="0040208E" w:rsidP="0040208E">
      <w:pPr>
        <w:jc w:val="both"/>
        <w:rPr>
          <w:rFonts w:ascii="Century Gothic" w:hAnsi="Century Gothic" w:cs="Arial"/>
          <w:b/>
        </w:rPr>
      </w:pPr>
      <w:r w:rsidRPr="00F71732">
        <w:rPr>
          <w:rFonts w:ascii="Century Gothic" w:hAnsi="Century Gothic" w:cs="Arial"/>
          <w:b/>
        </w:rPr>
        <w:t>Delete any rows not applicable to your provision</w:t>
      </w:r>
    </w:p>
    <w:tbl>
      <w:tblPr>
        <w:tblStyle w:val="TableGridLight"/>
        <w:tblW w:w="5107"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3470"/>
        <w:gridCol w:w="3471"/>
        <w:gridCol w:w="3471"/>
      </w:tblGrid>
      <w:tr w:rsidR="008D4EE7" w:rsidRPr="00F71732" w14:paraId="470D0953" w14:textId="77777777" w:rsidTr="007B3EEB">
        <w:trPr>
          <w:trHeight w:hRule="exact" w:val="284"/>
          <w:tblHeader/>
        </w:trPr>
        <w:tc>
          <w:tcPr>
            <w:tcW w:w="1666" w:type="pct"/>
          </w:tcPr>
          <w:p w14:paraId="3F35C14E" w14:textId="77777777" w:rsidR="0040208E" w:rsidRPr="00F71732" w:rsidRDefault="0040208E" w:rsidP="00C46A35">
            <w:pPr>
              <w:jc w:val="both"/>
              <w:rPr>
                <w:rFonts w:ascii="Century Gothic" w:hAnsi="Century Gothic" w:cs="Arial"/>
                <w:b/>
              </w:rPr>
            </w:pPr>
            <w:r w:rsidRPr="00F71732">
              <w:rPr>
                <w:rFonts w:ascii="Century Gothic" w:hAnsi="Century Gothic" w:cs="Arial"/>
                <w:b/>
              </w:rPr>
              <w:t>Role</w:t>
            </w:r>
          </w:p>
        </w:tc>
        <w:tc>
          <w:tcPr>
            <w:tcW w:w="1667" w:type="pct"/>
          </w:tcPr>
          <w:p w14:paraId="0C45B57D" w14:textId="77777777" w:rsidR="0040208E" w:rsidRPr="00F71732" w:rsidRDefault="0040208E" w:rsidP="00C46A35">
            <w:pPr>
              <w:jc w:val="both"/>
              <w:rPr>
                <w:rFonts w:ascii="Century Gothic" w:hAnsi="Century Gothic" w:cs="Arial"/>
                <w:b/>
              </w:rPr>
            </w:pPr>
            <w:r w:rsidRPr="00F71732">
              <w:rPr>
                <w:rFonts w:ascii="Century Gothic" w:hAnsi="Century Gothic" w:cs="Arial"/>
                <w:b/>
              </w:rPr>
              <w:t>Name</w:t>
            </w:r>
          </w:p>
        </w:tc>
        <w:tc>
          <w:tcPr>
            <w:tcW w:w="1667" w:type="pct"/>
          </w:tcPr>
          <w:p w14:paraId="69504251" w14:textId="77777777" w:rsidR="0040208E" w:rsidRPr="00F71732" w:rsidRDefault="0040208E" w:rsidP="00C46A35">
            <w:pPr>
              <w:jc w:val="both"/>
              <w:rPr>
                <w:rFonts w:ascii="Century Gothic" w:hAnsi="Century Gothic" w:cs="Arial"/>
                <w:b/>
              </w:rPr>
            </w:pPr>
            <w:r w:rsidRPr="00F71732">
              <w:rPr>
                <w:rFonts w:ascii="Century Gothic" w:hAnsi="Century Gothic" w:cs="Arial"/>
                <w:b/>
              </w:rPr>
              <w:t>Contact details</w:t>
            </w:r>
          </w:p>
        </w:tc>
      </w:tr>
      <w:tr w:rsidR="008D4EE7" w:rsidRPr="00F71732" w14:paraId="01514925" w14:textId="77777777" w:rsidTr="007B3EEB">
        <w:trPr>
          <w:trHeight w:hRule="exact" w:val="613"/>
        </w:trPr>
        <w:tc>
          <w:tcPr>
            <w:tcW w:w="1666" w:type="pct"/>
          </w:tcPr>
          <w:p w14:paraId="5A2B7E35" w14:textId="7466A4B7" w:rsidR="0040208E" w:rsidRPr="00F71732" w:rsidRDefault="0040208E" w:rsidP="00C46A35">
            <w:pPr>
              <w:rPr>
                <w:rFonts w:ascii="Century Gothic" w:hAnsi="Century Gothic" w:cs="Arial"/>
              </w:rPr>
            </w:pPr>
            <w:r w:rsidRPr="00F71732">
              <w:rPr>
                <w:rFonts w:ascii="Century Gothic" w:hAnsi="Century Gothic" w:cs="Arial"/>
              </w:rPr>
              <w:t>Designated Safeguarding Lead</w:t>
            </w:r>
            <w:r w:rsidR="006735A1" w:rsidRPr="00F71732">
              <w:rPr>
                <w:rFonts w:ascii="Century Gothic" w:hAnsi="Century Gothic" w:cs="Arial"/>
              </w:rPr>
              <w:t xml:space="preserve"> – Early Years</w:t>
            </w:r>
          </w:p>
        </w:tc>
        <w:tc>
          <w:tcPr>
            <w:tcW w:w="1667" w:type="pct"/>
            <w:shd w:val="clear" w:color="auto" w:fill="auto"/>
          </w:tcPr>
          <w:p w14:paraId="2AA7A30B" w14:textId="77777777" w:rsidR="0040208E" w:rsidRDefault="003057A2" w:rsidP="00C46A35">
            <w:pPr>
              <w:jc w:val="both"/>
              <w:rPr>
                <w:rFonts w:ascii="Century Gothic" w:hAnsi="Century Gothic" w:cs="Arial"/>
              </w:rPr>
            </w:pPr>
            <w:r w:rsidRPr="00F71732">
              <w:rPr>
                <w:rFonts w:ascii="Century Gothic" w:hAnsi="Century Gothic" w:cs="Arial"/>
              </w:rPr>
              <w:t>Early Years Services Manager</w:t>
            </w:r>
          </w:p>
          <w:p w14:paraId="519594EA" w14:textId="58E2C6A7" w:rsidR="00E36F40" w:rsidRPr="00F71732" w:rsidRDefault="00E36F40" w:rsidP="00C46A35">
            <w:pPr>
              <w:jc w:val="both"/>
              <w:rPr>
                <w:rFonts w:ascii="Century Gothic" w:hAnsi="Century Gothic" w:cs="Arial"/>
                <w:highlight w:val="green"/>
              </w:rPr>
            </w:pPr>
            <w:r>
              <w:rPr>
                <w:rFonts w:ascii="Century Gothic" w:hAnsi="Century Gothic" w:cs="Arial"/>
              </w:rPr>
              <w:t>Denise Aitken</w:t>
            </w:r>
          </w:p>
        </w:tc>
        <w:tc>
          <w:tcPr>
            <w:tcW w:w="1667" w:type="pct"/>
          </w:tcPr>
          <w:p w14:paraId="727EB0CB" w14:textId="3861773B" w:rsidR="0040208E" w:rsidRPr="00F71732" w:rsidRDefault="003057A2" w:rsidP="00C46A35">
            <w:pPr>
              <w:jc w:val="both"/>
              <w:rPr>
                <w:rFonts w:ascii="Century Gothic" w:hAnsi="Century Gothic" w:cs="Arial"/>
              </w:rPr>
            </w:pPr>
            <w:r w:rsidRPr="00F71732">
              <w:rPr>
                <w:rFonts w:ascii="Century Gothic" w:hAnsi="Century Gothic" w:cs="Arial"/>
              </w:rPr>
              <w:t>01424 423683 ext.2007</w:t>
            </w:r>
          </w:p>
        </w:tc>
      </w:tr>
      <w:tr w:rsidR="008D4EE7" w:rsidRPr="00F71732" w14:paraId="31A5379E" w14:textId="77777777" w:rsidTr="007B3EEB">
        <w:trPr>
          <w:trHeight w:hRule="exact" w:val="1032"/>
        </w:trPr>
        <w:tc>
          <w:tcPr>
            <w:tcW w:w="1666" w:type="pct"/>
          </w:tcPr>
          <w:p w14:paraId="266FCB69" w14:textId="547188FC" w:rsidR="0040208E" w:rsidRPr="00F71732" w:rsidRDefault="0040208E" w:rsidP="00C46A35">
            <w:pPr>
              <w:rPr>
                <w:rFonts w:ascii="Century Gothic" w:hAnsi="Century Gothic" w:cs="Arial"/>
              </w:rPr>
            </w:pPr>
            <w:r w:rsidRPr="00F71732">
              <w:rPr>
                <w:rFonts w:ascii="Century Gothic" w:hAnsi="Century Gothic" w:cs="Arial"/>
              </w:rPr>
              <w:t xml:space="preserve">Designated Safeguarding Lead </w:t>
            </w:r>
            <w:r w:rsidR="006735A1" w:rsidRPr="00F71732">
              <w:rPr>
                <w:rFonts w:ascii="Century Gothic" w:hAnsi="Century Gothic" w:cs="Arial"/>
              </w:rPr>
              <w:t>– Young People</w:t>
            </w:r>
          </w:p>
        </w:tc>
        <w:tc>
          <w:tcPr>
            <w:tcW w:w="1667" w:type="pct"/>
          </w:tcPr>
          <w:p w14:paraId="4C159C31" w14:textId="3DB1EA07" w:rsidR="0040208E" w:rsidRDefault="003057A2" w:rsidP="00C46A35">
            <w:pPr>
              <w:jc w:val="both"/>
              <w:rPr>
                <w:rFonts w:ascii="Century Gothic" w:hAnsi="Century Gothic" w:cs="Arial"/>
              </w:rPr>
            </w:pPr>
            <w:r w:rsidRPr="00F71732">
              <w:rPr>
                <w:rFonts w:ascii="Century Gothic" w:hAnsi="Century Gothic" w:cs="Arial"/>
              </w:rPr>
              <w:t>Young Persons Services Manager</w:t>
            </w:r>
          </w:p>
          <w:p w14:paraId="29DB531D" w14:textId="57D771AE" w:rsidR="00E36F40" w:rsidRPr="00F71732" w:rsidRDefault="00182148" w:rsidP="00C46A35">
            <w:pPr>
              <w:jc w:val="both"/>
              <w:rPr>
                <w:rFonts w:ascii="Century Gothic" w:hAnsi="Century Gothic" w:cs="Arial"/>
              </w:rPr>
            </w:pPr>
            <w:r w:rsidRPr="00EF2CC7">
              <w:rPr>
                <w:rFonts w:ascii="Century Gothic" w:hAnsi="Century Gothic" w:cs="Arial"/>
              </w:rPr>
              <w:t>Matt Davey</w:t>
            </w:r>
          </w:p>
        </w:tc>
        <w:tc>
          <w:tcPr>
            <w:tcW w:w="1667" w:type="pct"/>
          </w:tcPr>
          <w:p w14:paraId="5E1047F4" w14:textId="3A6AEA09" w:rsidR="0040208E" w:rsidRPr="00F71732" w:rsidRDefault="00F71732" w:rsidP="007250DD">
            <w:pPr>
              <w:jc w:val="both"/>
              <w:rPr>
                <w:rFonts w:ascii="Century Gothic" w:hAnsi="Century Gothic" w:cs="Arial"/>
              </w:rPr>
            </w:pPr>
            <w:r w:rsidRPr="00F71732">
              <w:rPr>
                <w:rFonts w:ascii="Century Gothic" w:hAnsi="Century Gothic" w:cs="Arial"/>
              </w:rPr>
              <w:t>01424</w:t>
            </w:r>
            <w:r w:rsidR="00182148">
              <w:rPr>
                <w:rFonts w:ascii="Century Gothic" w:hAnsi="Century Gothic" w:cs="Arial"/>
              </w:rPr>
              <w:t xml:space="preserve"> 855222 ext. </w:t>
            </w:r>
            <w:r w:rsidR="00182148" w:rsidRPr="00EF2CC7">
              <w:rPr>
                <w:rFonts w:ascii="Century Gothic" w:hAnsi="Century Gothic" w:cs="Arial"/>
              </w:rPr>
              <w:t>2101</w:t>
            </w:r>
          </w:p>
        </w:tc>
      </w:tr>
      <w:tr w:rsidR="006735A1" w:rsidRPr="00F71732" w14:paraId="49393A61" w14:textId="77777777" w:rsidTr="007B3EEB">
        <w:trPr>
          <w:trHeight w:hRule="exact" w:val="567"/>
        </w:trPr>
        <w:tc>
          <w:tcPr>
            <w:tcW w:w="1666" w:type="pct"/>
          </w:tcPr>
          <w:p w14:paraId="5928C533" w14:textId="6DE91583" w:rsidR="006735A1" w:rsidRPr="00F71732" w:rsidRDefault="006735A1" w:rsidP="00C46A35">
            <w:pPr>
              <w:rPr>
                <w:rFonts w:ascii="Century Gothic" w:hAnsi="Century Gothic" w:cs="Arial"/>
              </w:rPr>
            </w:pPr>
            <w:r w:rsidRPr="00F71732">
              <w:rPr>
                <w:rFonts w:ascii="Century Gothic" w:hAnsi="Century Gothic" w:cs="Arial"/>
              </w:rPr>
              <w:t>Designated Safeguarding Lead - Adults</w:t>
            </w:r>
          </w:p>
        </w:tc>
        <w:tc>
          <w:tcPr>
            <w:tcW w:w="1667" w:type="pct"/>
          </w:tcPr>
          <w:p w14:paraId="4CECA817" w14:textId="77777777" w:rsidR="006735A1" w:rsidRDefault="00E36F40" w:rsidP="00C46A35">
            <w:pPr>
              <w:jc w:val="both"/>
              <w:rPr>
                <w:rFonts w:ascii="Century Gothic" w:hAnsi="Century Gothic" w:cs="Arial"/>
              </w:rPr>
            </w:pPr>
            <w:r>
              <w:rPr>
                <w:rFonts w:ascii="Century Gothic" w:hAnsi="Century Gothic" w:cs="Arial"/>
              </w:rPr>
              <w:t>Family Services Manager</w:t>
            </w:r>
          </w:p>
          <w:p w14:paraId="0C220C26" w14:textId="31386133" w:rsidR="00E36F40" w:rsidRPr="00F71732" w:rsidRDefault="00E36F40" w:rsidP="00C46A35">
            <w:pPr>
              <w:jc w:val="both"/>
              <w:rPr>
                <w:rFonts w:ascii="Century Gothic" w:hAnsi="Century Gothic" w:cs="Arial"/>
              </w:rPr>
            </w:pPr>
            <w:r>
              <w:rPr>
                <w:rFonts w:ascii="Century Gothic" w:hAnsi="Century Gothic" w:cs="Arial"/>
              </w:rPr>
              <w:t>Jane Dye</w:t>
            </w:r>
          </w:p>
        </w:tc>
        <w:tc>
          <w:tcPr>
            <w:tcW w:w="1667" w:type="pct"/>
          </w:tcPr>
          <w:p w14:paraId="1138C062" w14:textId="03777139" w:rsidR="006735A1" w:rsidRPr="00F71732" w:rsidRDefault="006735A1" w:rsidP="00C46A35">
            <w:pPr>
              <w:jc w:val="both"/>
              <w:rPr>
                <w:rFonts w:ascii="Century Gothic" w:hAnsi="Century Gothic" w:cs="Arial"/>
              </w:rPr>
            </w:pPr>
            <w:r w:rsidRPr="00F71732">
              <w:rPr>
                <w:rFonts w:ascii="Century Gothic" w:hAnsi="Century Gothic" w:cs="Arial"/>
              </w:rPr>
              <w:t xml:space="preserve">01424 423683 </w:t>
            </w:r>
            <w:r w:rsidRPr="007250DD">
              <w:rPr>
                <w:rFonts w:ascii="Century Gothic" w:hAnsi="Century Gothic" w:cs="Arial"/>
              </w:rPr>
              <w:t>ext.2006</w:t>
            </w:r>
          </w:p>
        </w:tc>
      </w:tr>
      <w:tr w:rsidR="006735A1" w:rsidRPr="00F71732" w14:paraId="3B45A10F" w14:textId="77777777" w:rsidTr="007B3EEB">
        <w:trPr>
          <w:trHeight w:hRule="exact" w:val="1721"/>
        </w:trPr>
        <w:tc>
          <w:tcPr>
            <w:tcW w:w="1666" w:type="pct"/>
          </w:tcPr>
          <w:p w14:paraId="11312F42" w14:textId="77777777" w:rsidR="006735A1" w:rsidRPr="00F71732" w:rsidRDefault="006735A1" w:rsidP="00C46A35">
            <w:pPr>
              <w:rPr>
                <w:rFonts w:ascii="Century Gothic" w:hAnsi="Century Gothic" w:cs="Arial"/>
              </w:rPr>
            </w:pPr>
            <w:r w:rsidRPr="00F71732">
              <w:rPr>
                <w:rFonts w:ascii="Century Gothic" w:hAnsi="Century Gothic" w:cs="Arial"/>
              </w:rPr>
              <w:t>Safeguarding Leads Nurseries:</w:t>
            </w:r>
          </w:p>
          <w:p w14:paraId="777B593C" w14:textId="54232D92" w:rsidR="006735A1" w:rsidRPr="00F71732" w:rsidRDefault="006735A1" w:rsidP="006735A1">
            <w:pPr>
              <w:rPr>
                <w:rFonts w:ascii="Century Gothic" w:hAnsi="Century Gothic" w:cs="Arial"/>
              </w:rPr>
            </w:pPr>
          </w:p>
        </w:tc>
        <w:tc>
          <w:tcPr>
            <w:tcW w:w="1667" w:type="pct"/>
          </w:tcPr>
          <w:p w14:paraId="1C0A72EA" w14:textId="754DCF93" w:rsidR="006735A1" w:rsidRPr="00F71732" w:rsidRDefault="00E36F40" w:rsidP="006735A1">
            <w:pPr>
              <w:rPr>
                <w:rFonts w:ascii="Century Gothic" w:hAnsi="Century Gothic" w:cs="Arial"/>
              </w:rPr>
            </w:pPr>
            <w:r>
              <w:rPr>
                <w:rFonts w:ascii="Century Gothic" w:hAnsi="Century Gothic" w:cs="Arial"/>
              </w:rPr>
              <w:t>Silverdale Manager – Heli Stevens</w:t>
            </w:r>
          </w:p>
          <w:p w14:paraId="57E7436C" w14:textId="1369874E" w:rsidR="006735A1" w:rsidRPr="00F71732" w:rsidRDefault="00E36F40" w:rsidP="006735A1">
            <w:pPr>
              <w:rPr>
                <w:rFonts w:ascii="Century Gothic" w:hAnsi="Century Gothic" w:cs="Arial"/>
              </w:rPr>
            </w:pPr>
            <w:r>
              <w:rPr>
                <w:rFonts w:ascii="Century Gothic" w:hAnsi="Century Gothic" w:cs="Arial"/>
              </w:rPr>
              <w:t xml:space="preserve">Greenways Manager – </w:t>
            </w:r>
            <w:r w:rsidR="00955E61">
              <w:rPr>
                <w:rFonts w:ascii="Century Gothic" w:hAnsi="Century Gothic" w:cs="Arial"/>
              </w:rPr>
              <w:t>Alice Moye</w:t>
            </w:r>
          </w:p>
          <w:p w14:paraId="5E125A91" w14:textId="6071D200" w:rsidR="006735A1" w:rsidRPr="00F71732" w:rsidRDefault="006735A1" w:rsidP="006735A1">
            <w:pPr>
              <w:rPr>
                <w:rFonts w:ascii="Century Gothic" w:hAnsi="Century Gothic" w:cs="Arial"/>
              </w:rPr>
            </w:pPr>
            <w:r w:rsidRPr="00F71732">
              <w:rPr>
                <w:rFonts w:ascii="Century Gothic" w:hAnsi="Century Gothic" w:cs="Arial"/>
              </w:rPr>
              <w:t>St Nick’s Manager</w:t>
            </w:r>
            <w:r w:rsidR="00E36F40">
              <w:rPr>
                <w:rFonts w:ascii="Century Gothic" w:hAnsi="Century Gothic" w:cs="Arial"/>
              </w:rPr>
              <w:t xml:space="preserve"> – </w:t>
            </w:r>
            <w:r w:rsidR="00955E61">
              <w:rPr>
                <w:rFonts w:ascii="Century Gothic" w:hAnsi="Century Gothic" w:cs="Arial"/>
              </w:rPr>
              <w:t>Ellen May</w:t>
            </w:r>
          </w:p>
          <w:p w14:paraId="521B5219" w14:textId="77777777" w:rsidR="006735A1" w:rsidRPr="00F71732" w:rsidRDefault="006735A1" w:rsidP="00C46A35">
            <w:pPr>
              <w:jc w:val="both"/>
              <w:rPr>
                <w:rFonts w:ascii="Century Gothic" w:hAnsi="Century Gothic" w:cs="Arial"/>
              </w:rPr>
            </w:pPr>
          </w:p>
        </w:tc>
        <w:tc>
          <w:tcPr>
            <w:tcW w:w="1667" w:type="pct"/>
          </w:tcPr>
          <w:p w14:paraId="3B87FE18" w14:textId="77777777" w:rsidR="006735A1" w:rsidRDefault="007250DD" w:rsidP="00C46A35">
            <w:pPr>
              <w:jc w:val="both"/>
              <w:rPr>
                <w:rFonts w:ascii="Century Gothic" w:hAnsi="Century Gothic" w:cs="Arial"/>
              </w:rPr>
            </w:pPr>
            <w:r>
              <w:rPr>
                <w:rFonts w:ascii="Century Gothic" w:hAnsi="Century Gothic" w:cs="Arial"/>
              </w:rPr>
              <w:t>01424 435895</w:t>
            </w:r>
          </w:p>
          <w:p w14:paraId="17E0C2FF" w14:textId="77777777" w:rsidR="007250DD" w:rsidRDefault="007250DD" w:rsidP="00C46A35">
            <w:pPr>
              <w:jc w:val="both"/>
              <w:rPr>
                <w:rFonts w:ascii="Century Gothic" w:hAnsi="Century Gothic" w:cs="Arial"/>
              </w:rPr>
            </w:pPr>
          </w:p>
          <w:p w14:paraId="35EEC974" w14:textId="77777777" w:rsidR="007250DD" w:rsidRDefault="007250DD" w:rsidP="00C46A35">
            <w:pPr>
              <w:jc w:val="both"/>
              <w:rPr>
                <w:rFonts w:ascii="Century Gothic" w:hAnsi="Century Gothic" w:cs="Arial"/>
              </w:rPr>
            </w:pPr>
            <w:r>
              <w:rPr>
                <w:rFonts w:ascii="Century Gothic" w:hAnsi="Century Gothic" w:cs="Arial"/>
              </w:rPr>
              <w:t>01424 438660</w:t>
            </w:r>
          </w:p>
          <w:p w14:paraId="31624D0C" w14:textId="77777777" w:rsidR="007250DD" w:rsidRDefault="007250DD" w:rsidP="00C46A35">
            <w:pPr>
              <w:jc w:val="both"/>
              <w:rPr>
                <w:rFonts w:ascii="Century Gothic" w:hAnsi="Century Gothic" w:cs="Arial"/>
              </w:rPr>
            </w:pPr>
          </w:p>
          <w:p w14:paraId="7D297A4C" w14:textId="054A73A6" w:rsidR="007250DD" w:rsidRPr="00F71732" w:rsidRDefault="007B3EEB" w:rsidP="00C46A35">
            <w:pPr>
              <w:jc w:val="both"/>
              <w:rPr>
                <w:rFonts w:ascii="Century Gothic" w:hAnsi="Century Gothic" w:cs="Arial"/>
              </w:rPr>
            </w:pPr>
            <w:r>
              <w:rPr>
                <w:rFonts w:ascii="Century Gothic" w:hAnsi="Century Gothic" w:cs="Arial"/>
              </w:rPr>
              <w:t>01424 423683 ext. 2012</w:t>
            </w:r>
          </w:p>
        </w:tc>
      </w:tr>
      <w:tr w:rsidR="008D4EE7" w:rsidRPr="00F71732" w14:paraId="10DB4709" w14:textId="77777777" w:rsidTr="007B3EEB">
        <w:trPr>
          <w:trHeight w:hRule="exact" w:val="567"/>
        </w:trPr>
        <w:tc>
          <w:tcPr>
            <w:tcW w:w="1666" w:type="pct"/>
          </w:tcPr>
          <w:p w14:paraId="2A536DA2" w14:textId="77777777" w:rsidR="0040208E" w:rsidRPr="00F71732" w:rsidRDefault="0040208E" w:rsidP="00C46A35">
            <w:pPr>
              <w:rPr>
                <w:rFonts w:ascii="Century Gothic" w:hAnsi="Century Gothic" w:cs="Arial"/>
              </w:rPr>
            </w:pPr>
            <w:r w:rsidRPr="00F71732">
              <w:rPr>
                <w:rFonts w:ascii="Century Gothic" w:hAnsi="Century Gothic" w:cs="Arial"/>
              </w:rPr>
              <w:t>Named person for dealing with allegations</w:t>
            </w:r>
          </w:p>
        </w:tc>
        <w:tc>
          <w:tcPr>
            <w:tcW w:w="1667" w:type="pct"/>
          </w:tcPr>
          <w:p w14:paraId="5DA1B365" w14:textId="25FF3C85" w:rsidR="0040208E" w:rsidRPr="00F71732" w:rsidRDefault="009D489F" w:rsidP="00C46A35">
            <w:pPr>
              <w:jc w:val="both"/>
              <w:rPr>
                <w:rFonts w:ascii="Century Gothic" w:hAnsi="Century Gothic" w:cs="Arial"/>
              </w:rPr>
            </w:pPr>
            <w:r>
              <w:rPr>
                <w:rFonts w:ascii="Century Gothic" w:hAnsi="Century Gothic" w:cs="Arial"/>
              </w:rPr>
              <w:t>Angie Jakeman</w:t>
            </w:r>
          </w:p>
        </w:tc>
        <w:tc>
          <w:tcPr>
            <w:tcW w:w="1667" w:type="pct"/>
          </w:tcPr>
          <w:p w14:paraId="1F6C17D7" w14:textId="57C5E919" w:rsidR="0040208E" w:rsidRPr="00F71732" w:rsidRDefault="003057A2" w:rsidP="00C46A35">
            <w:pPr>
              <w:jc w:val="both"/>
              <w:rPr>
                <w:rFonts w:ascii="Century Gothic" w:hAnsi="Century Gothic" w:cs="Arial"/>
              </w:rPr>
            </w:pPr>
            <w:r w:rsidRPr="00F71732">
              <w:rPr>
                <w:rFonts w:ascii="Century Gothic" w:hAnsi="Century Gothic" w:cs="Arial"/>
              </w:rPr>
              <w:t>01424 37710</w:t>
            </w:r>
            <w:r w:rsidR="009D489F">
              <w:rPr>
                <w:rFonts w:ascii="Century Gothic" w:hAnsi="Century Gothic" w:cs="Arial"/>
              </w:rPr>
              <w:t>2</w:t>
            </w:r>
          </w:p>
        </w:tc>
      </w:tr>
      <w:tr w:rsidR="008D4EE7" w:rsidRPr="00F71732" w14:paraId="59A3ED8E" w14:textId="77777777" w:rsidTr="007B3EEB">
        <w:trPr>
          <w:trHeight w:hRule="exact" w:val="1230"/>
        </w:trPr>
        <w:tc>
          <w:tcPr>
            <w:tcW w:w="1666" w:type="pct"/>
          </w:tcPr>
          <w:p w14:paraId="5ABB2170" w14:textId="7F7810FE" w:rsidR="0040208E" w:rsidRDefault="0040208E" w:rsidP="00C46A35">
            <w:pPr>
              <w:rPr>
                <w:rFonts w:ascii="Century Gothic" w:hAnsi="Century Gothic" w:cs="Arial"/>
              </w:rPr>
            </w:pPr>
            <w:r w:rsidRPr="00F71732">
              <w:rPr>
                <w:rFonts w:ascii="Century Gothic" w:hAnsi="Century Gothic" w:cs="Arial"/>
              </w:rPr>
              <w:t>Nominated trustee for safeguarding and child protection</w:t>
            </w:r>
          </w:p>
          <w:p w14:paraId="3C30D516" w14:textId="1075B062" w:rsidR="007B3EEB" w:rsidRDefault="007B3EEB" w:rsidP="00C46A35">
            <w:pPr>
              <w:rPr>
                <w:rFonts w:ascii="Century Gothic" w:hAnsi="Century Gothic" w:cs="Arial"/>
              </w:rPr>
            </w:pPr>
            <w:r w:rsidRPr="00F71732">
              <w:rPr>
                <w:rFonts w:ascii="Century Gothic" w:hAnsi="Century Gothic" w:cs="Arial"/>
              </w:rPr>
              <w:t>Chair of trustees</w:t>
            </w:r>
          </w:p>
          <w:p w14:paraId="4740D306" w14:textId="1F27F3A7" w:rsidR="007B3EEB" w:rsidRPr="00F71732" w:rsidRDefault="007B3EEB" w:rsidP="00C46A35">
            <w:pPr>
              <w:rPr>
                <w:rFonts w:ascii="Century Gothic" w:hAnsi="Century Gothic" w:cs="Arial"/>
              </w:rPr>
            </w:pPr>
          </w:p>
        </w:tc>
        <w:tc>
          <w:tcPr>
            <w:tcW w:w="1667" w:type="pct"/>
          </w:tcPr>
          <w:p w14:paraId="1CEC7435" w14:textId="17D3DB4B" w:rsidR="0040208E" w:rsidRPr="00F71732" w:rsidRDefault="003057A2" w:rsidP="00C46A35">
            <w:pPr>
              <w:jc w:val="both"/>
              <w:rPr>
                <w:rFonts w:ascii="Century Gothic" w:hAnsi="Century Gothic" w:cs="Arial"/>
              </w:rPr>
            </w:pPr>
            <w:r w:rsidRPr="00F71732">
              <w:rPr>
                <w:rFonts w:ascii="Century Gothic" w:hAnsi="Century Gothic" w:cs="Arial"/>
              </w:rPr>
              <w:t>Judy Rogers</w:t>
            </w:r>
          </w:p>
        </w:tc>
        <w:tc>
          <w:tcPr>
            <w:tcW w:w="1667" w:type="pct"/>
          </w:tcPr>
          <w:p w14:paraId="3632E5BA" w14:textId="77A3A81D" w:rsidR="0040208E" w:rsidRPr="00F71732" w:rsidRDefault="006735A1" w:rsidP="00C46A35">
            <w:pPr>
              <w:jc w:val="both"/>
              <w:rPr>
                <w:rFonts w:ascii="Century Gothic" w:hAnsi="Century Gothic" w:cs="Arial"/>
              </w:rPr>
            </w:pPr>
            <w:r w:rsidRPr="00F71732">
              <w:rPr>
                <w:rFonts w:ascii="Century Gothic" w:hAnsi="Century Gothic" w:cs="Arial"/>
              </w:rPr>
              <w:t> 07507860034</w:t>
            </w:r>
          </w:p>
        </w:tc>
      </w:tr>
    </w:tbl>
    <w:p w14:paraId="2FC6AA99" w14:textId="714C2AFC"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Local Authority Designated Officer (LADO and Assistant LADO</w:t>
      </w:r>
      <w:r w:rsidR="00F71732" w:rsidRPr="00F71732">
        <w:rPr>
          <w:rFonts w:ascii="Century Gothic" w:hAnsi="Century Gothic" w:cs="Arial"/>
          <w:b/>
          <w:bCs/>
        </w:rPr>
        <w:t>)</w:t>
      </w:r>
    </w:p>
    <w:p w14:paraId="738B8CCA"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Consultation via the online portal: </w:t>
      </w:r>
    </w:p>
    <w:p w14:paraId="4BA52016" w14:textId="77777777" w:rsidR="0040208E" w:rsidRPr="00F71732" w:rsidRDefault="0040208E" w:rsidP="0040208E">
      <w:pPr>
        <w:pStyle w:val="NoSpacing"/>
        <w:spacing w:before="240"/>
        <w:jc w:val="both"/>
        <w:rPr>
          <w:rFonts w:ascii="Century Gothic" w:hAnsi="Century Gothic" w:cs="Arial"/>
        </w:rPr>
      </w:pPr>
      <w:hyperlink r:id="rId11" w:history="1">
        <w:r w:rsidRPr="00F71732">
          <w:rPr>
            <w:rStyle w:val="Hyperlink"/>
            <w:rFonts w:ascii="Century Gothic" w:hAnsi="Century Gothic" w:cs="Arial"/>
            <w:color w:val="auto"/>
          </w:rPr>
          <w:t>https://www.eastsussex.gov.uk/childrenandfamilies/professional-sources/lado/referrals/form-lado-referral/</w:t>
        </w:r>
      </w:hyperlink>
    </w:p>
    <w:p w14:paraId="03B443B5"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Referrals into Early Help and Social Care</w:t>
      </w:r>
    </w:p>
    <w:p w14:paraId="3596395E"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Single Point of Advice (SPOA) </w:t>
      </w:r>
    </w:p>
    <w:p w14:paraId="5FDF534C" w14:textId="5FC5D0E3"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Monday to Thursday: 8.30am to 5pm </w:t>
      </w:r>
    </w:p>
    <w:p w14:paraId="727DD21C" w14:textId="51310024"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Friday: 8.30am to 4.30pm</w:t>
      </w:r>
      <w:r w:rsidRPr="00F71732">
        <w:rPr>
          <w:rFonts w:ascii="Century Gothic" w:hAnsi="Century Gothic" w:cs="Arial"/>
        </w:rPr>
        <w:tab/>
        <w:t xml:space="preserve">01323 464222  </w:t>
      </w:r>
    </w:p>
    <w:p w14:paraId="5FF26FB6" w14:textId="77777777" w:rsidR="0040208E" w:rsidRPr="00F71732" w:rsidRDefault="0040208E" w:rsidP="0040208E">
      <w:pPr>
        <w:pStyle w:val="NoSpacing"/>
        <w:spacing w:before="240"/>
        <w:jc w:val="both"/>
        <w:rPr>
          <w:rFonts w:ascii="Century Gothic" w:hAnsi="Century Gothic" w:cs="Arial"/>
        </w:rPr>
      </w:pPr>
      <w:hyperlink r:id="rId12" w:history="1">
        <w:r w:rsidRPr="00F71732">
          <w:rPr>
            <w:rStyle w:val="Hyperlink"/>
            <w:rFonts w:ascii="Century Gothic" w:hAnsi="Century Gothic" w:cs="Arial"/>
            <w:color w:val="auto"/>
          </w:rPr>
          <w:t>0-19.SPoA@eastsussex.gov.uk</w:t>
        </w:r>
      </w:hyperlink>
    </w:p>
    <w:p w14:paraId="72B4768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Emergency Duty Service – after hours, weekends and public holidays</w:t>
      </w:r>
    </w:p>
    <w:p w14:paraId="56F8B9C2" w14:textId="4B44A720"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01273 </w:t>
      </w:r>
      <w:proofErr w:type="gramStart"/>
      <w:r w:rsidRPr="00F71732">
        <w:rPr>
          <w:rFonts w:ascii="Century Gothic" w:hAnsi="Century Gothic" w:cs="Arial"/>
        </w:rPr>
        <w:t xml:space="preserve">335905 </w:t>
      </w:r>
      <w:r w:rsidR="006A4EC4">
        <w:rPr>
          <w:rFonts w:ascii="Century Gothic" w:hAnsi="Century Gothic" w:cs="Arial"/>
        </w:rPr>
        <w:t xml:space="preserve"> or</w:t>
      </w:r>
      <w:proofErr w:type="gramEnd"/>
      <w:r w:rsidR="006A4EC4">
        <w:rPr>
          <w:rFonts w:ascii="Century Gothic" w:hAnsi="Century Gothic" w:cs="Arial"/>
        </w:rPr>
        <w:t xml:space="preserve"> email: edschildren@eastsussex.gov.uk</w:t>
      </w:r>
    </w:p>
    <w:p w14:paraId="67C6ABDB" w14:textId="097B36FA"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lastRenderedPageBreak/>
        <w:t xml:space="preserve">Make a referral via the Portal:  </w:t>
      </w:r>
    </w:p>
    <w:p w14:paraId="4BBBF136" w14:textId="77777777" w:rsidR="0040208E" w:rsidRPr="00F71732" w:rsidRDefault="0040208E" w:rsidP="0040208E">
      <w:pPr>
        <w:pStyle w:val="NoSpacing"/>
        <w:spacing w:before="240"/>
        <w:jc w:val="both"/>
        <w:rPr>
          <w:rFonts w:ascii="Century Gothic" w:hAnsi="Century Gothic" w:cs="Arial"/>
        </w:rPr>
      </w:pPr>
      <w:hyperlink r:id="rId13" w:history="1">
        <w:r w:rsidRPr="00F71732">
          <w:rPr>
            <w:rStyle w:val="Hyperlink"/>
            <w:rFonts w:ascii="Century Gothic" w:hAnsi="Century Gothic" w:cs="Arial"/>
            <w:color w:val="auto"/>
          </w:rPr>
          <w:t>https://earlyhelp.eastsussex.gov.uk/web/portal/pages/home</w:t>
        </w:r>
      </w:hyperlink>
    </w:p>
    <w:p w14:paraId="042179B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Or download a form:</w:t>
      </w:r>
    </w:p>
    <w:p w14:paraId="13480854" w14:textId="03E339A3" w:rsidR="0040208E" w:rsidRPr="00F71732" w:rsidRDefault="0040208E" w:rsidP="0040208E">
      <w:pPr>
        <w:pStyle w:val="NoSpacing"/>
        <w:spacing w:before="240"/>
        <w:jc w:val="both"/>
        <w:rPr>
          <w:rStyle w:val="Hyperlink"/>
          <w:rFonts w:ascii="Arial" w:hAnsi="Arial" w:cs="Arial"/>
          <w:color w:val="auto"/>
        </w:rPr>
      </w:pPr>
      <w:hyperlink r:id="rId14" w:history="1">
        <w:r w:rsidRPr="00F71732">
          <w:rPr>
            <w:rStyle w:val="Hyperlink"/>
            <w:rFonts w:ascii="Arial" w:hAnsi="Arial" w:cs="Arial"/>
            <w:color w:val="auto"/>
          </w:rPr>
          <w:t>https://www.eastsussex.gov.uk/childrenandfamilies/professional-resources/spoa/</w:t>
        </w:r>
      </w:hyperlink>
    </w:p>
    <w:p w14:paraId="7C475F1C"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Contact Ofsted</w:t>
      </w:r>
    </w:p>
    <w:p w14:paraId="59189EF8"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To report a serious childcare incident:</w:t>
      </w:r>
    </w:p>
    <w:p w14:paraId="20977C38" w14:textId="5CD22030" w:rsidR="0040208E" w:rsidRPr="00F71732" w:rsidRDefault="0040208E" w:rsidP="0040208E">
      <w:pPr>
        <w:pStyle w:val="NoSpacing"/>
        <w:spacing w:before="240"/>
        <w:jc w:val="both"/>
        <w:rPr>
          <w:rStyle w:val="Hyperlink"/>
          <w:rFonts w:ascii="Century Gothic" w:hAnsi="Century Gothic" w:cs="Arial"/>
          <w:color w:val="auto"/>
        </w:rPr>
      </w:pPr>
      <w:hyperlink r:id="rId15" w:history="1">
        <w:r w:rsidRPr="00F71732">
          <w:rPr>
            <w:rStyle w:val="Hyperlink"/>
            <w:rFonts w:ascii="Century Gothic" w:hAnsi="Century Gothic" w:cs="Arial"/>
            <w:color w:val="auto"/>
          </w:rPr>
          <w:t>https://www.gov.uk/guidance/report-a-serious-childcare-incident</w:t>
        </w:r>
      </w:hyperlink>
    </w:p>
    <w:p w14:paraId="0429C056" w14:textId="3582BDA6" w:rsidR="006735A1" w:rsidRPr="00F71732" w:rsidRDefault="006735A1" w:rsidP="0040208E">
      <w:pPr>
        <w:pStyle w:val="NoSpacing"/>
        <w:spacing w:before="240"/>
        <w:jc w:val="both"/>
        <w:rPr>
          <w:rFonts w:ascii="Century Gothic" w:hAnsi="Century Gothic" w:cs="Arial"/>
          <w:b/>
        </w:rPr>
      </w:pPr>
      <w:r w:rsidRPr="00F71732">
        <w:rPr>
          <w:rFonts w:ascii="Century Gothic" w:hAnsi="Century Gothic" w:cs="Arial"/>
          <w:b/>
        </w:rPr>
        <w:t>Adult Safeguarding Concerns</w:t>
      </w:r>
    </w:p>
    <w:p w14:paraId="73B2610B" w14:textId="07114102"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If assessed that the adult is at immediate risk, in an emergency call 999, or contact:</w:t>
      </w:r>
    </w:p>
    <w:p w14:paraId="3BF79C87" w14:textId="01C98CF6"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East Sussex Adult Social Care on 0345 60 80 191</w:t>
      </w:r>
    </w:p>
    <w:p w14:paraId="2C316A72" w14:textId="14A81A7C"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8am-8pm 7 days per week including Bank Holidays</w:t>
      </w:r>
    </w:p>
    <w:p w14:paraId="100CCB89" w14:textId="4BC863AE"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Health and Social Care Connect – email through East Sussex County Council website</w:t>
      </w:r>
    </w:p>
    <w:p w14:paraId="61A4DC68" w14:textId="38A4477F" w:rsidR="0068073F" w:rsidRPr="00F71732" w:rsidRDefault="0068073F" w:rsidP="0040208E">
      <w:pPr>
        <w:pStyle w:val="NoSpacing"/>
        <w:spacing w:before="240"/>
        <w:jc w:val="both"/>
        <w:rPr>
          <w:rFonts w:ascii="Arial" w:eastAsiaTheme="minorHAnsi" w:hAnsi="Arial" w:cstheme="minorBidi"/>
        </w:rPr>
      </w:pPr>
      <w:hyperlink r:id="rId16" w:history="1">
        <w:r w:rsidRPr="00F71732">
          <w:rPr>
            <w:rFonts w:ascii="Arial" w:eastAsiaTheme="minorHAnsi" w:hAnsi="Arial" w:cstheme="minorBidi"/>
            <w:color w:val="0000FF"/>
            <w:u w:val="single"/>
          </w:rPr>
          <w:t>Contact Adult Social Care and Health | East Sussex County Council</w:t>
        </w:r>
      </w:hyperlink>
    </w:p>
    <w:p w14:paraId="795736F9" w14:textId="373D6B6F" w:rsidR="0040208E" w:rsidRPr="00582F09" w:rsidRDefault="0068073F" w:rsidP="00582F09">
      <w:pPr>
        <w:pStyle w:val="NoSpacing"/>
        <w:spacing w:before="240"/>
        <w:jc w:val="both"/>
        <w:rPr>
          <w:rFonts w:ascii="Century Gothic" w:hAnsi="Century Gothic" w:cs="Arial"/>
        </w:rPr>
      </w:pPr>
      <w:r w:rsidRPr="00F71732">
        <w:rPr>
          <w:rFonts w:ascii="Century Gothic" w:eastAsiaTheme="minorHAnsi" w:hAnsi="Century Gothic" w:cstheme="minorBidi"/>
        </w:rPr>
        <w:t>Or text: 07797 878 111</w:t>
      </w:r>
    </w:p>
    <w:p w14:paraId="21E4E585" w14:textId="1A936FC7"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Pr="00F71732">
        <w:rPr>
          <w:rFonts w:ascii="Century Gothic" w:hAnsi="Century Gothic"/>
          <w:b/>
          <w:bCs/>
          <w:color w:val="auto"/>
          <w:sz w:val="22"/>
          <w:szCs w:val="22"/>
        </w:rPr>
        <w:t xml:space="preserve">   </w:t>
      </w:r>
      <w:r w:rsidRPr="00F71732">
        <w:rPr>
          <w:rFonts w:ascii="Century Gothic" w:hAnsi="Century Gothic" w:cs="Arial"/>
          <w:b/>
          <w:bCs/>
          <w:color w:val="auto"/>
          <w:sz w:val="22"/>
          <w:szCs w:val="22"/>
        </w:rPr>
        <w:t>Introduction</w:t>
      </w:r>
    </w:p>
    <w:p w14:paraId="6545EAEB" w14:textId="0F31BF10" w:rsidR="0040208E" w:rsidRPr="00F71732" w:rsidRDefault="0040208E" w:rsidP="0068073F">
      <w:pPr>
        <w:pStyle w:val="ListParagraph"/>
        <w:numPr>
          <w:ilvl w:val="1"/>
          <w:numId w:val="12"/>
        </w:numPr>
        <w:rPr>
          <w:rFonts w:ascii="Century Gothic" w:hAnsi="Century Gothic" w:cs="Arial"/>
          <w:i/>
          <w:sz w:val="22"/>
          <w:szCs w:val="22"/>
        </w:rPr>
      </w:pPr>
      <w:r w:rsidRPr="00F71732">
        <w:rPr>
          <w:rFonts w:ascii="Century Gothic" w:hAnsi="Century Gothic" w:cs="Arial"/>
          <w:sz w:val="22"/>
          <w:szCs w:val="22"/>
        </w:rPr>
        <w:t>Safeguarding children</w:t>
      </w:r>
      <w:r w:rsidR="003A1D05" w:rsidRPr="00F71732">
        <w:rPr>
          <w:rFonts w:ascii="Century Gothic" w:hAnsi="Century Gothic" w:cs="Arial"/>
          <w:sz w:val="22"/>
          <w:szCs w:val="22"/>
        </w:rPr>
        <w:t>, young people and adults</w:t>
      </w:r>
      <w:r w:rsidRPr="00F71732">
        <w:rPr>
          <w:rFonts w:ascii="Century Gothic" w:hAnsi="Century Gothic" w:cs="Arial"/>
          <w:sz w:val="22"/>
          <w:szCs w:val="22"/>
        </w:rPr>
        <w:t xml:space="preserve"> is everyone’s responsibility. Everyone who has contact with children and families has a role to play. </w:t>
      </w:r>
      <w:r w:rsidR="006F2118" w:rsidRPr="00F71732">
        <w:rPr>
          <w:rFonts w:ascii="Century Gothic" w:hAnsi="Century Gothic" w:cs="Arial"/>
          <w:sz w:val="22"/>
          <w:szCs w:val="22"/>
        </w:rPr>
        <w:t xml:space="preserve">Our whole </w:t>
      </w:r>
      <w:r w:rsidR="003A1D05" w:rsidRPr="00F71732">
        <w:rPr>
          <w:rFonts w:ascii="Century Gothic" w:hAnsi="Century Gothic" w:cs="Arial"/>
          <w:sz w:val="22"/>
          <w:szCs w:val="22"/>
        </w:rPr>
        <w:t>organisational</w:t>
      </w:r>
      <w:r w:rsidR="006F2118" w:rsidRPr="00F71732">
        <w:rPr>
          <w:rFonts w:ascii="Century Gothic" w:hAnsi="Century Gothic" w:cs="Arial"/>
          <w:sz w:val="22"/>
          <w:szCs w:val="22"/>
        </w:rPr>
        <w:t xml:space="preserve"> approach to safeguarding is based upon an understanding of the local context and an attitude of ‘</w:t>
      </w:r>
      <w:r w:rsidR="006F2118" w:rsidRPr="00F71732">
        <w:rPr>
          <w:rFonts w:ascii="Century Gothic" w:hAnsi="Century Gothic" w:cs="Arial"/>
          <w:i/>
          <w:iCs/>
          <w:sz w:val="22"/>
          <w:szCs w:val="22"/>
        </w:rPr>
        <w:t>it could happen here’</w:t>
      </w:r>
      <w:r w:rsidR="006F2118" w:rsidRPr="00F71732">
        <w:rPr>
          <w:rFonts w:ascii="Century Gothic" w:hAnsi="Century Gothic" w:cs="Arial"/>
          <w:sz w:val="22"/>
          <w:szCs w:val="22"/>
        </w:rPr>
        <w:t xml:space="preserve">. </w:t>
      </w:r>
      <w:r w:rsidRPr="00F71732">
        <w:rPr>
          <w:rFonts w:ascii="Century Gothic" w:hAnsi="Century Gothic" w:cs="Arial"/>
          <w:sz w:val="22"/>
          <w:szCs w:val="22"/>
        </w:rPr>
        <w:t xml:space="preserve">This policy applies to all members of staff in our setting including all permanent, temporary, support, student, volunteers, trustees, contractors and external service activity providers. The names of the DSLs will be clearly advertised in the setting, for example </w:t>
      </w:r>
      <w:r w:rsidRPr="00F71732">
        <w:rPr>
          <w:rFonts w:ascii="Century Gothic" w:hAnsi="Century Gothic" w:cs="Arial"/>
          <w:i/>
          <w:sz w:val="22"/>
          <w:szCs w:val="22"/>
        </w:rPr>
        <w:t>photographs of the DSL team are displayed in the setting, as well as in each room and the staffroom where applicable.</w:t>
      </w:r>
    </w:p>
    <w:p w14:paraId="6BF6B3D8" w14:textId="77777777" w:rsidR="00F71732" w:rsidRPr="00F71732" w:rsidRDefault="00F71732" w:rsidP="0040208E">
      <w:pPr>
        <w:rPr>
          <w:rFonts w:ascii="Century Gothic" w:hAnsi="Century Gothic" w:cs="Arial"/>
        </w:rPr>
      </w:pPr>
    </w:p>
    <w:p w14:paraId="46521DC6" w14:textId="5D6E4FC2" w:rsidR="0040208E" w:rsidRPr="00F71732" w:rsidRDefault="0040208E" w:rsidP="0040208E">
      <w:pPr>
        <w:rPr>
          <w:rFonts w:ascii="Century Gothic" w:hAnsi="Century Gothic" w:cs="Arial"/>
        </w:rPr>
      </w:pPr>
      <w:r w:rsidRPr="00F71732">
        <w:rPr>
          <w:rFonts w:ascii="Century Gothic" w:hAnsi="Century Gothic" w:cs="Arial"/>
        </w:rPr>
        <w:t xml:space="preserve">1.2 </w:t>
      </w:r>
      <w:r w:rsidRPr="00F71732">
        <w:rPr>
          <w:rFonts w:ascii="Century Gothic" w:hAnsi="Century Gothic" w:cs="Arial"/>
        </w:rPr>
        <w:tab/>
        <w:t>Safeguarding and promoting the welfare of children is defined as:</w:t>
      </w:r>
    </w:p>
    <w:p w14:paraId="574D1E0E"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protecting children from maltreatment</w:t>
      </w:r>
    </w:p>
    <w:p w14:paraId="4486D2DB"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preventing impairment of children’s mental and physical health or development</w:t>
      </w:r>
    </w:p>
    <w:p w14:paraId="0353F840"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ensuring that children grow up in circumstances consistent with the provision of safe and effective care</w:t>
      </w:r>
    </w:p>
    <w:p w14:paraId="476756D0" w14:textId="21D168DD" w:rsidR="0040208E"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taking action to enable children to have the best outcomes.</w:t>
      </w:r>
    </w:p>
    <w:p w14:paraId="6DC56EB6" w14:textId="2E76A3FA" w:rsidR="00025B0F" w:rsidRDefault="00025B0F" w:rsidP="00025B0F">
      <w:pPr>
        <w:rPr>
          <w:rFonts w:ascii="Century Gothic" w:hAnsi="Century Gothic" w:cs="Arial"/>
        </w:rPr>
      </w:pPr>
    </w:p>
    <w:p w14:paraId="21068F0F" w14:textId="0BCCDA5E" w:rsidR="00025B0F" w:rsidRPr="00AC7D7C" w:rsidRDefault="00025B0F" w:rsidP="00025B0F">
      <w:pPr>
        <w:spacing w:after="0" w:line="240" w:lineRule="auto"/>
        <w:ind w:left="720"/>
        <w:rPr>
          <w:rFonts w:ascii="Century Gothic" w:hAnsi="Century Gothic"/>
        </w:rPr>
      </w:pPr>
      <w:r w:rsidRPr="00AC7D7C">
        <w:rPr>
          <w:rFonts w:ascii="Century Gothic" w:hAnsi="Century Gothic"/>
        </w:rPr>
        <w:t xml:space="preserve">The aims of adult safeguarding are to: </w:t>
      </w:r>
    </w:p>
    <w:p w14:paraId="4CE203CB" w14:textId="77777777" w:rsidR="00025B0F" w:rsidRPr="00AC7D7C" w:rsidRDefault="00025B0F" w:rsidP="00025B0F">
      <w:pPr>
        <w:spacing w:after="0" w:line="240" w:lineRule="auto"/>
        <w:ind w:left="720"/>
        <w:rPr>
          <w:rFonts w:ascii="Century Gothic" w:hAnsi="Century Gothic"/>
        </w:rPr>
      </w:pPr>
    </w:p>
    <w:p w14:paraId="7774622F" w14:textId="4B2E75CF"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Prevent harm and reduce the risk of abuse or neglect to adults with care and support needs. </w:t>
      </w:r>
    </w:p>
    <w:p w14:paraId="0DD40F8C" w14:textId="0B62F75C"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Stop abuse or neglect wherever possible. </w:t>
      </w:r>
    </w:p>
    <w:p w14:paraId="4F3F85DE" w14:textId="77777777" w:rsidR="00B35D6E" w:rsidRDefault="00B35D6E" w:rsidP="00B35D6E">
      <w:pPr>
        <w:pStyle w:val="ListParagraph"/>
        <w:rPr>
          <w:rFonts w:ascii="Century Gothic" w:hAnsi="Century Gothic"/>
          <w:sz w:val="22"/>
          <w:szCs w:val="22"/>
        </w:rPr>
      </w:pPr>
    </w:p>
    <w:p w14:paraId="10901D27" w14:textId="77777777" w:rsidR="00B35D6E" w:rsidRDefault="00B35D6E" w:rsidP="00B35D6E">
      <w:pPr>
        <w:pStyle w:val="ListParagraph"/>
        <w:rPr>
          <w:rFonts w:ascii="Century Gothic" w:hAnsi="Century Gothic"/>
          <w:sz w:val="22"/>
          <w:szCs w:val="22"/>
        </w:rPr>
      </w:pPr>
    </w:p>
    <w:p w14:paraId="50E2AB78" w14:textId="77777777" w:rsidR="00B35D6E" w:rsidRDefault="00B35D6E" w:rsidP="00B35D6E">
      <w:pPr>
        <w:pStyle w:val="ListParagraph"/>
        <w:rPr>
          <w:rFonts w:ascii="Century Gothic" w:hAnsi="Century Gothic"/>
          <w:sz w:val="22"/>
          <w:szCs w:val="22"/>
        </w:rPr>
      </w:pPr>
    </w:p>
    <w:p w14:paraId="07AD49E5" w14:textId="3B33E4F0"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lastRenderedPageBreak/>
        <w:t xml:space="preserve">Safeguard adults in a way that supports them in making choices and having control about how they want to live. </w:t>
      </w:r>
    </w:p>
    <w:p w14:paraId="5338872F" w14:textId="4B438507"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Promote an approach that concentrates on improving life for the adults concerned. </w:t>
      </w:r>
    </w:p>
    <w:p w14:paraId="485D5E38" w14:textId="75AF0631" w:rsidR="00BF2E8A" w:rsidRPr="00B35D6E" w:rsidRDefault="00025B0F" w:rsidP="00182148">
      <w:pPr>
        <w:pStyle w:val="ListParagraph"/>
        <w:numPr>
          <w:ilvl w:val="0"/>
          <w:numId w:val="7"/>
        </w:numPr>
        <w:rPr>
          <w:rFonts w:ascii="Century Gothic" w:hAnsi="Century Gothic" w:cs="Arial"/>
          <w:sz w:val="22"/>
          <w:szCs w:val="22"/>
        </w:rPr>
      </w:pPr>
      <w:r w:rsidRPr="00B35D6E">
        <w:rPr>
          <w:rFonts w:ascii="Century Gothic" w:hAnsi="Century Gothic"/>
          <w:sz w:val="22"/>
          <w:szCs w:val="22"/>
        </w:rPr>
        <w:t xml:space="preserve">Raise public awareness so that </w:t>
      </w:r>
      <w:proofErr w:type="gramStart"/>
      <w:r w:rsidRPr="00B35D6E">
        <w:rPr>
          <w:rFonts w:ascii="Century Gothic" w:hAnsi="Century Gothic"/>
          <w:sz w:val="22"/>
          <w:szCs w:val="22"/>
        </w:rPr>
        <w:t>communities as a whole, alongside</w:t>
      </w:r>
      <w:proofErr w:type="gramEnd"/>
      <w:r w:rsidRPr="00B35D6E">
        <w:rPr>
          <w:rFonts w:ascii="Century Gothic" w:hAnsi="Century Gothic"/>
          <w:sz w:val="22"/>
          <w:szCs w:val="22"/>
        </w:rPr>
        <w:t xml:space="preserve"> professionals, play their part in preventing, identifying and responding to abuse and neglect. </w:t>
      </w:r>
    </w:p>
    <w:p w14:paraId="09BFE112" w14:textId="03BE73A6" w:rsidR="00025B0F" w:rsidRPr="00AC7D7C" w:rsidRDefault="00025B0F" w:rsidP="00025B0F">
      <w:pPr>
        <w:pStyle w:val="ListParagraph"/>
        <w:numPr>
          <w:ilvl w:val="0"/>
          <w:numId w:val="7"/>
        </w:numPr>
        <w:rPr>
          <w:rFonts w:ascii="Century Gothic" w:hAnsi="Century Gothic" w:cs="Arial"/>
          <w:sz w:val="22"/>
          <w:szCs w:val="22"/>
        </w:rPr>
      </w:pPr>
      <w:r w:rsidRPr="00AC7D7C">
        <w:rPr>
          <w:rFonts w:ascii="Century Gothic" w:hAnsi="Century Gothic"/>
          <w:sz w:val="22"/>
          <w:szCs w:val="22"/>
        </w:rPr>
        <w:t>Provide information and support in accessible ways to help people understand the different types of abuse, how to stay safe and what to do to raise a concern about the safety or wellbeing of an adult.</w:t>
      </w:r>
    </w:p>
    <w:p w14:paraId="627A3FCE" w14:textId="77777777" w:rsidR="0040208E" w:rsidRPr="00025B0F" w:rsidRDefault="0040208E" w:rsidP="00025B0F">
      <w:pPr>
        <w:spacing w:after="0" w:line="240" w:lineRule="auto"/>
        <w:rPr>
          <w:rFonts w:ascii="Century Gothic" w:hAnsi="Century Gothic" w:cs="Arial"/>
        </w:rPr>
      </w:pPr>
    </w:p>
    <w:p w14:paraId="06EEB54E" w14:textId="7A371EEC" w:rsidR="0040208E" w:rsidRPr="00F71732" w:rsidRDefault="0040208E" w:rsidP="0040208E">
      <w:pPr>
        <w:ind w:left="720" w:hanging="720"/>
        <w:rPr>
          <w:rFonts w:ascii="Century Gothic" w:hAnsi="Century Gothic" w:cs="Arial"/>
        </w:rPr>
      </w:pPr>
      <w:r w:rsidRPr="00F71732">
        <w:rPr>
          <w:rFonts w:ascii="Century Gothic" w:hAnsi="Century Gothic" w:cs="Arial"/>
        </w:rPr>
        <w:t>1.3</w:t>
      </w:r>
      <w:r w:rsidRPr="00F71732">
        <w:rPr>
          <w:rFonts w:ascii="Century Gothic" w:hAnsi="Century Gothic" w:cs="Arial"/>
        </w:rPr>
        <w:tab/>
        <w:t xml:space="preserve">Child protection is the activity that is undertaken to protect specific children who </w:t>
      </w:r>
      <w:r w:rsidR="0053529E" w:rsidRPr="00F71732">
        <w:rPr>
          <w:rFonts w:ascii="Century Gothic" w:hAnsi="Century Gothic" w:cs="Arial"/>
        </w:rPr>
        <w:t>are suffering</w:t>
      </w:r>
      <w:r w:rsidRPr="00F71732">
        <w:rPr>
          <w:rFonts w:ascii="Century Gothic" w:hAnsi="Century Gothic" w:cs="Arial"/>
        </w:rPr>
        <w:t>, or are likely to suffer, significant harm.</w:t>
      </w:r>
    </w:p>
    <w:p w14:paraId="67A5B9F6" w14:textId="1297D957" w:rsidR="0086020E" w:rsidRPr="00F71732" w:rsidRDefault="0040208E" w:rsidP="0040208E">
      <w:pPr>
        <w:ind w:left="720" w:hanging="720"/>
        <w:rPr>
          <w:rFonts w:ascii="Century Gothic" w:hAnsi="Century Gothic" w:cs="Arial"/>
        </w:rPr>
      </w:pPr>
      <w:r w:rsidRPr="00F71732">
        <w:rPr>
          <w:rFonts w:ascii="Century Gothic" w:hAnsi="Century Gothic" w:cs="Arial"/>
        </w:rPr>
        <w:t>1.4</w:t>
      </w:r>
      <w:r w:rsidRPr="00F71732">
        <w:rPr>
          <w:rFonts w:ascii="Century Gothic" w:hAnsi="Century Gothic" w:cs="Arial"/>
        </w:rPr>
        <w:tab/>
        <w:t>Our children’s welfare is our paramount concern</w:t>
      </w:r>
      <w:r w:rsidR="0086020E" w:rsidRPr="00F71732">
        <w:rPr>
          <w:rFonts w:ascii="Century Gothic" w:hAnsi="Century Gothic" w:cs="Arial"/>
        </w:rPr>
        <w:t xml:space="preserve">. </w:t>
      </w:r>
      <w:r w:rsidR="0068073F" w:rsidRPr="00F71732">
        <w:rPr>
          <w:rFonts w:ascii="Century Gothic" w:hAnsi="Century Gothic" w:cs="Arial"/>
        </w:rPr>
        <w:t>FSN</w:t>
      </w:r>
      <w:r w:rsidR="0086020E" w:rsidRPr="00F71732">
        <w:rPr>
          <w:rFonts w:ascii="Century Gothic" w:hAnsi="Century Gothic" w:cs="Arial"/>
        </w:rPr>
        <w:t xml:space="preserve"> always take a child centred approach to our work and ensure that we listen to the voice of the child so that all children feel heard and understood.  </w:t>
      </w:r>
    </w:p>
    <w:p w14:paraId="0EAE214B" w14:textId="391F02B9" w:rsidR="0040208E" w:rsidRPr="00F71732" w:rsidRDefault="0076433C" w:rsidP="0076433C">
      <w:pPr>
        <w:ind w:left="720" w:hanging="720"/>
        <w:rPr>
          <w:rFonts w:ascii="Century Gothic" w:hAnsi="Century Gothic" w:cs="Arial"/>
        </w:rPr>
      </w:pPr>
      <w:r w:rsidRPr="00F71732">
        <w:rPr>
          <w:rFonts w:ascii="Century Gothic" w:hAnsi="Century Gothic" w:cs="Arial"/>
        </w:rPr>
        <w:t>1.5</w:t>
      </w:r>
      <w:r w:rsidRPr="00F71732">
        <w:rPr>
          <w:rFonts w:ascii="Century Gothic" w:hAnsi="Century Gothic" w:cs="Arial"/>
        </w:rPr>
        <w:tab/>
      </w:r>
      <w:r w:rsidR="0040208E" w:rsidRPr="00F71732">
        <w:rPr>
          <w:rFonts w:ascii="Century Gothic" w:hAnsi="Century Gothic" w:cs="Arial"/>
        </w:rPr>
        <w:t xml:space="preserve">The registered person/body will ensure that the setting will safeguard and promote the welfare of children. </w:t>
      </w:r>
      <w:r w:rsidR="0068073F" w:rsidRPr="00F71732">
        <w:rPr>
          <w:rFonts w:ascii="Century Gothic" w:hAnsi="Century Gothic" w:cs="Arial"/>
        </w:rPr>
        <w:t>FSN</w:t>
      </w:r>
      <w:r w:rsidR="0040208E" w:rsidRPr="00F71732">
        <w:rPr>
          <w:rFonts w:ascii="Century Gothic" w:hAnsi="Century Gothic" w:cs="Arial"/>
        </w:rPr>
        <w:t xml:space="preserve"> will work together with ot</w:t>
      </w:r>
      <w:r w:rsidR="0068073F" w:rsidRPr="00F71732">
        <w:rPr>
          <w:rFonts w:ascii="Century Gothic" w:hAnsi="Century Gothic" w:cs="Arial"/>
        </w:rPr>
        <w:t>her agencies to ensure that there are</w:t>
      </w:r>
      <w:r w:rsidR="0040208E" w:rsidRPr="00F71732">
        <w:rPr>
          <w:rFonts w:ascii="Century Gothic" w:hAnsi="Century Gothic" w:cs="Arial"/>
        </w:rPr>
        <w:t xml:space="preserve"> robust arrangements to identify, assess and support those children who are suffering or likely to suffer harm.</w:t>
      </w:r>
    </w:p>
    <w:p w14:paraId="493FF750" w14:textId="1E53C1E7" w:rsidR="0040208E" w:rsidRPr="00F71732" w:rsidRDefault="0040208E" w:rsidP="0040208E">
      <w:pPr>
        <w:ind w:left="720" w:hanging="720"/>
        <w:rPr>
          <w:rFonts w:ascii="Century Gothic" w:hAnsi="Century Gothic" w:cs="Arial"/>
          <w:color w:val="FF0000"/>
        </w:rPr>
      </w:pPr>
      <w:r w:rsidRPr="00F71732">
        <w:rPr>
          <w:rFonts w:ascii="Century Gothic" w:hAnsi="Century Gothic" w:cs="Arial"/>
        </w:rPr>
        <w:t>1.</w:t>
      </w:r>
      <w:r w:rsidR="0076433C" w:rsidRPr="00F71732">
        <w:rPr>
          <w:rFonts w:ascii="Century Gothic" w:hAnsi="Century Gothic" w:cs="Arial"/>
        </w:rPr>
        <w:t>6</w:t>
      </w:r>
      <w:r w:rsidRPr="00F71732">
        <w:rPr>
          <w:rFonts w:ascii="Century Gothic" w:hAnsi="Century Gothic" w:cs="Arial"/>
        </w:rPr>
        <w:tab/>
        <w:t xml:space="preserve">The use of technology has become a significant component of many safeguarding issues.  </w:t>
      </w:r>
      <w:r w:rsidR="0068073F" w:rsidRPr="00F71732">
        <w:rPr>
          <w:rFonts w:ascii="Century Gothic" w:hAnsi="Century Gothic" w:cs="Arial"/>
        </w:rPr>
        <w:t>FSN</w:t>
      </w:r>
      <w:r w:rsidRPr="00F71732">
        <w:rPr>
          <w:rFonts w:ascii="Century Gothic" w:hAnsi="Century Gothic" w:cs="Arial"/>
        </w:rPr>
        <w:t xml:space="preserve"> teach</w:t>
      </w:r>
      <w:r w:rsidR="0068073F" w:rsidRPr="00F71732">
        <w:rPr>
          <w:rFonts w:ascii="Century Gothic" w:hAnsi="Century Gothic" w:cs="Arial"/>
        </w:rPr>
        <w:t>es</w:t>
      </w:r>
      <w:r w:rsidRPr="00F71732">
        <w:rPr>
          <w:rFonts w:ascii="Century Gothic" w:hAnsi="Century Gothic" w:cs="Arial"/>
        </w:rPr>
        <w:t xml:space="preserve"> children to stay safe online whether they are at the setting or at home. </w:t>
      </w:r>
      <w:r w:rsidR="0068073F" w:rsidRPr="00F71732">
        <w:rPr>
          <w:rFonts w:ascii="Century Gothic" w:hAnsi="Century Gothic" w:cs="Arial"/>
        </w:rPr>
        <w:t>FSN</w:t>
      </w:r>
      <w:r w:rsidR="0076433C" w:rsidRPr="00F71732">
        <w:rPr>
          <w:rFonts w:ascii="Century Gothic" w:hAnsi="Century Gothic" w:cs="Arial"/>
        </w:rPr>
        <w:t xml:space="preserve"> </w:t>
      </w:r>
      <w:r w:rsidR="0068073F" w:rsidRPr="00F71732">
        <w:rPr>
          <w:rFonts w:ascii="Century Gothic" w:hAnsi="Century Gothic" w:cs="Arial"/>
        </w:rPr>
        <w:t>has</w:t>
      </w:r>
      <w:r w:rsidR="0076433C" w:rsidRPr="00F71732">
        <w:rPr>
          <w:rFonts w:ascii="Century Gothic" w:hAnsi="Century Gothic" w:cs="Arial"/>
        </w:rPr>
        <w:t xml:space="preserve"> a separate Online Safety Policy which covers this area of work.</w:t>
      </w:r>
      <w:r w:rsidR="0068073F" w:rsidRPr="00F71732">
        <w:rPr>
          <w:rFonts w:ascii="Century Gothic" w:hAnsi="Century Gothic" w:cs="Arial"/>
        </w:rPr>
        <w:t xml:space="preserve"> </w:t>
      </w:r>
    </w:p>
    <w:p w14:paraId="66393B74" w14:textId="5BB67214" w:rsidR="0076433C" w:rsidRPr="00F71732" w:rsidRDefault="0076433C" w:rsidP="0040208E">
      <w:pPr>
        <w:ind w:left="720" w:hanging="720"/>
        <w:rPr>
          <w:rFonts w:ascii="Century Gothic" w:hAnsi="Century Gothic" w:cs="Arial"/>
        </w:rPr>
      </w:pPr>
      <w:r w:rsidRPr="00F71732">
        <w:rPr>
          <w:rFonts w:ascii="Century Gothic" w:hAnsi="Century Gothic" w:cs="Arial"/>
        </w:rPr>
        <w:t>1.7</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recognise</w:t>
      </w:r>
      <w:r w:rsidR="0068073F" w:rsidRPr="00F71732">
        <w:rPr>
          <w:rFonts w:ascii="Century Gothic" w:hAnsi="Century Gothic" w:cs="Arial"/>
        </w:rPr>
        <w:t>s</w:t>
      </w:r>
      <w:r w:rsidRPr="00F71732">
        <w:rPr>
          <w:rFonts w:ascii="Century Gothic" w:hAnsi="Century Gothic" w:cs="Arial"/>
        </w:rPr>
        <w:t xml:space="preserve"> that abuse may occur in a range of situations: within families or house</w:t>
      </w:r>
      <w:r w:rsidR="00182148">
        <w:rPr>
          <w:rFonts w:ascii="Century Gothic" w:hAnsi="Century Gothic" w:cs="Arial"/>
        </w:rPr>
        <w:t xml:space="preserve">holds, within the community, </w:t>
      </w:r>
      <w:r w:rsidRPr="00F71732">
        <w:rPr>
          <w:rFonts w:ascii="Century Gothic" w:hAnsi="Century Gothic" w:cs="Arial"/>
        </w:rPr>
        <w:t xml:space="preserve">online or face </w:t>
      </w:r>
      <w:r w:rsidR="00582F09">
        <w:rPr>
          <w:rFonts w:ascii="Century Gothic" w:hAnsi="Century Gothic" w:cs="Arial"/>
        </w:rPr>
        <w:t xml:space="preserve">to face.  We also recognise </w:t>
      </w:r>
      <w:r w:rsidRPr="00F71732">
        <w:rPr>
          <w:rFonts w:ascii="Century Gothic" w:hAnsi="Century Gothic" w:cs="Arial"/>
        </w:rPr>
        <w:t>that it is not only adults who may abuse children but also that children can abuse other children as well.</w:t>
      </w:r>
    </w:p>
    <w:p w14:paraId="35FF9353" w14:textId="11B9C784"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8</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is a community and all those directly connected including, staff, volunteers, trustees, parents, </w:t>
      </w:r>
      <w:r w:rsidR="0076433C" w:rsidRPr="00F71732">
        <w:rPr>
          <w:rFonts w:ascii="Century Gothic" w:hAnsi="Century Gothic" w:cs="Arial"/>
        </w:rPr>
        <w:t>families,</w:t>
      </w:r>
      <w:r w:rsidRPr="00F71732">
        <w:rPr>
          <w:rFonts w:ascii="Century Gothic" w:hAnsi="Century Gothic" w:cs="Arial"/>
        </w:rPr>
        <w:t xml:space="preserve"> and pupils, have an essential role to play in making it safe and secure. </w:t>
      </w:r>
    </w:p>
    <w:p w14:paraId="28C3BA22" w14:textId="3C485446"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9</w:t>
      </w:r>
      <w:r w:rsidRPr="00F71732">
        <w:rPr>
          <w:rFonts w:ascii="Century Gothic" w:hAnsi="Century Gothic" w:cs="Arial"/>
        </w:rPr>
        <w:tab/>
        <w:t xml:space="preserve">Within this document the term ‘staff’ should be broadly read as any adult working within the </w:t>
      </w:r>
      <w:r w:rsidR="0068073F" w:rsidRPr="00F71732">
        <w:rPr>
          <w:rFonts w:ascii="Century Gothic" w:hAnsi="Century Gothic" w:cs="Arial"/>
        </w:rPr>
        <w:t>organisation</w:t>
      </w:r>
      <w:r w:rsidRPr="00F71732">
        <w:rPr>
          <w:rFonts w:ascii="Century Gothic" w:hAnsi="Century Gothic" w:cs="Arial"/>
        </w:rPr>
        <w:t>, whether directly employed, providing a contracted service, a one-off service s</w:t>
      </w:r>
      <w:r w:rsidR="00182148">
        <w:rPr>
          <w:rFonts w:ascii="Century Gothic" w:hAnsi="Century Gothic" w:cs="Arial"/>
        </w:rPr>
        <w:t xml:space="preserve">uch as a </w:t>
      </w:r>
      <w:r w:rsidR="0068073F" w:rsidRPr="00F71732">
        <w:rPr>
          <w:rFonts w:ascii="Century Gothic" w:hAnsi="Century Gothic" w:cs="Arial"/>
        </w:rPr>
        <w:t>sessional</w:t>
      </w:r>
      <w:r w:rsidRPr="00F71732">
        <w:rPr>
          <w:rFonts w:ascii="Century Gothic" w:hAnsi="Century Gothic" w:cs="Arial"/>
        </w:rPr>
        <w:t xml:space="preserve"> worker or a volunteer.</w:t>
      </w:r>
    </w:p>
    <w:p w14:paraId="623680F6" w14:textId="2AEAEB0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   Our ethos</w:t>
      </w:r>
    </w:p>
    <w:p w14:paraId="114837DA" w14:textId="77777777" w:rsidR="0040208E" w:rsidRPr="00F71732" w:rsidRDefault="0040208E" w:rsidP="0040208E">
      <w:pPr>
        <w:rPr>
          <w:rFonts w:ascii="Century Gothic" w:hAnsi="Century Gothic"/>
        </w:rPr>
      </w:pPr>
    </w:p>
    <w:p w14:paraId="5FFE595F" w14:textId="2C05C9F5" w:rsidR="0040208E" w:rsidRPr="00F71732" w:rsidRDefault="0040208E" w:rsidP="0040208E">
      <w:pPr>
        <w:ind w:left="720" w:hanging="720"/>
        <w:rPr>
          <w:rFonts w:ascii="Century Gothic" w:hAnsi="Century Gothic" w:cs="Arial"/>
        </w:rPr>
      </w:pPr>
      <w:r w:rsidRPr="00F71732">
        <w:rPr>
          <w:rFonts w:ascii="Century Gothic" w:hAnsi="Century Gothic" w:cs="Arial"/>
        </w:rPr>
        <w:t>2.1</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believe</w:t>
      </w:r>
      <w:r w:rsidR="0068073F" w:rsidRPr="00F71732">
        <w:rPr>
          <w:rFonts w:ascii="Century Gothic" w:hAnsi="Century Gothic" w:cs="Arial"/>
        </w:rPr>
        <w:t>s</w:t>
      </w:r>
      <w:r w:rsidRPr="00F71732">
        <w:rPr>
          <w:rFonts w:ascii="Century Gothic" w:hAnsi="Century Gothic" w:cs="Arial"/>
        </w:rPr>
        <w:t xml:space="preserve"> that </w:t>
      </w:r>
      <w:r w:rsidR="0068073F" w:rsidRPr="00F71732">
        <w:rPr>
          <w:rFonts w:ascii="Century Gothic" w:hAnsi="Century Gothic" w:cs="Arial"/>
        </w:rPr>
        <w:t>we</w:t>
      </w:r>
      <w:r w:rsidRPr="00F71732">
        <w:rPr>
          <w:rFonts w:ascii="Century Gothic" w:hAnsi="Century Gothic" w:cs="Arial"/>
        </w:rPr>
        <w:t xml:space="preserve"> should provide a caring, positive, safe and stimulating environment that promotes the social, physical, emotional and moral development of the individual child.</w:t>
      </w:r>
    </w:p>
    <w:p w14:paraId="3BB782F4" w14:textId="7B47C55C" w:rsidR="0040208E" w:rsidRPr="00F71732" w:rsidRDefault="0040208E" w:rsidP="0040208E">
      <w:pPr>
        <w:ind w:left="720" w:hanging="720"/>
        <w:rPr>
          <w:rFonts w:ascii="Century Gothic" w:hAnsi="Century Gothic" w:cs="Arial"/>
        </w:rPr>
      </w:pPr>
      <w:r w:rsidRPr="00F71732">
        <w:rPr>
          <w:rFonts w:ascii="Century Gothic" w:hAnsi="Century Gothic" w:cs="Arial"/>
        </w:rPr>
        <w:t>2.2</w:t>
      </w:r>
      <w:r w:rsidRPr="00F71732">
        <w:rPr>
          <w:rFonts w:ascii="Century Gothic" w:hAnsi="Century Gothic" w:cs="Arial"/>
        </w:rPr>
        <w:tab/>
        <w:t>We recognise the importance of providing an environment that will help children feel safe and respected.  We recognise the importance of enabling children to talk openly and to feel confident that they will be listened to.</w:t>
      </w:r>
    </w:p>
    <w:p w14:paraId="0D54126F" w14:textId="080DB6E3" w:rsidR="0068073F" w:rsidRPr="00F71732" w:rsidRDefault="0040208E" w:rsidP="00582F09">
      <w:pPr>
        <w:ind w:left="720" w:hanging="720"/>
        <w:rPr>
          <w:rFonts w:ascii="Century Gothic" w:hAnsi="Century Gothic" w:cs="Arial"/>
        </w:rPr>
      </w:pPr>
      <w:r w:rsidRPr="00F71732">
        <w:rPr>
          <w:rFonts w:ascii="Century Gothic" w:hAnsi="Century Gothic" w:cs="Arial"/>
        </w:rPr>
        <w:t>2.3</w:t>
      </w:r>
      <w:r w:rsidRPr="00F71732">
        <w:rPr>
          <w:rFonts w:ascii="Century Gothic" w:hAnsi="Century Gothic" w:cs="Arial"/>
        </w:rPr>
        <w:tab/>
        <w:t>We recognise that all adults, including permanent and temporary staff, volunteers and trustees, have a full and active part to play in protecting our children from harm.</w:t>
      </w:r>
    </w:p>
    <w:p w14:paraId="4ED0FFCC" w14:textId="77777777" w:rsidR="00B35D6E" w:rsidRDefault="00B35D6E" w:rsidP="0040208E">
      <w:pPr>
        <w:ind w:left="720" w:hanging="720"/>
        <w:rPr>
          <w:rFonts w:ascii="Century Gothic" w:hAnsi="Century Gothic" w:cs="Arial"/>
        </w:rPr>
      </w:pPr>
    </w:p>
    <w:p w14:paraId="2DE39419" w14:textId="4438B6FE" w:rsidR="0040208E" w:rsidRDefault="0040208E" w:rsidP="0040208E">
      <w:pPr>
        <w:ind w:left="720" w:hanging="720"/>
        <w:rPr>
          <w:rFonts w:ascii="Century Gothic" w:hAnsi="Century Gothic" w:cs="Arial"/>
        </w:rPr>
      </w:pPr>
      <w:r w:rsidRPr="00F71732">
        <w:rPr>
          <w:rFonts w:ascii="Century Gothic" w:hAnsi="Century Gothic" w:cs="Arial"/>
        </w:rPr>
        <w:lastRenderedPageBreak/>
        <w:t>2.4</w:t>
      </w:r>
      <w:r w:rsidRPr="00F71732">
        <w:rPr>
          <w:rFonts w:ascii="Century Gothic" w:hAnsi="Century Gothic" w:cs="Arial"/>
        </w:rPr>
        <w:tab/>
        <w:t xml:space="preserve">We will work with parents to build an understanding of </w:t>
      </w:r>
      <w:r w:rsidR="00155682" w:rsidRPr="00F71732">
        <w:rPr>
          <w:rFonts w:ascii="Century Gothic" w:hAnsi="Century Gothic" w:cs="Arial"/>
        </w:rPr>
        <w:t>FSN’s</w:t>
      </w:r>
      <w:r w:rsidRPr="00F71732">
        <w:rPr>
          <w:rFonts w:ascii="Century Gothic" w:hAnsi="Century Gothic" w:cs="Arial"/>
        </w:rPr>
        <w:t xml:space="preserve"> responsibilities to ensure the welfare of all children, including the need for referrals to other agencies in some situations.</w:t>
      </w:r>
    </w:p>
    <w:p w14:paraId="5D6D2A68" w14:textId="68B8A395"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3   The legal framework</w:t>
      </w:r>
    </w:p>
    <w:p w14:paraId="19BDF43C" w14:textId="77777777" w:rsidR="00B35D6E" w:rsidRDefault="00B35D6E" w:rsidP="0040208E">
      <w:pPr>
        <w:ind w:left="720" w:hanging="720"/>
        <w:rPr>
          <w:rFonts w:ascii="Century Gothic" w:hAnsi="Century Gothic" w:cs="Arial"/>
        </w:rPr>
      </w:pPr>
    </w:p>
    <w:p w14:paraId="4000C2DB" w14:textId="3DE8742F" w:rsidR="0040208E" w:rsidRPr="00F71732" w:rsidRDefault="0040208E" w:rsidP="0040208E">
      <w:pPr>
        <w:ind w:left="720" w:hanging="720"/>
        <w:rPr>
          <w:rFonts w:ascii="Century Gothic" w:hAnsi="Century Gothic" w:cs="Arial"/>
        </w:rPr>
      </w:pPr>
      <w:r w:rsidRPr="00F71732">
        <w:rPr>
          <w:rFonts w:ascii="Century Gothic" w:hAnsi="Century Gothic" w:cs="Arial"/>
        </w:rPr>
        <w:t>3.1</w:t>
      </w:r>
      <w:r w:rsidRPr="00F71732">
        <w:rPr>
          <w:rFonts w:ascii="Century Gothic" w:hAnsi="Century Gothic" w:cs="Arial"/>
        </w:rPr>
        <w:tab/>
        <w:t>Under section 10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784014AF"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3.2</w:t>
      </w:r>
      <w:r w:rsidRPr="00F71732">
        <w:rPr>
          <w:rFonts w:ascii="Century Gothic" w:hAnsi="Century Gothic" w:cs="Arial"/>
        </w:rPr>
        <w:tab/>
        <w:t xml:space="preserve">Under section 14B of the Children Act 2004, the East Sussex Safeguarding Children Partnership (ESSCP) can require a school, college or early years provider to supply information </w:t>
      </w:r>
      <w:proofErr w:type="gramStart"/>
      <w:r w:rsidRPr="00F71732">
        <w:rPr>
          <w:rFonts w:ascii="Century Gothic" w:hAnsi="Century Gothic" w:cs="Arial"/>
        </w:rPr>
        <w:t>in order to</w:t>
      </w:r>
      <w:proofErr w:type="gramEnd"/>
      <w:r w:rsidRPr="00F71732">
        <w:rPr>
          <w:rFonts w:ascii="Century Gothic" w:hAnsi="Century Gothic" w:cs="Arial"/>
        </w:rPr>
        <w:t xml:space="preserve"> perform its functions. This must be complied with.</w:t>
      </w:r>
    </w:p>
    <w:p w14:paraId="4D668891"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3.3</w:t>
      </w:r>
      <w:r w:rsidRPr="00F71732">
        <w:rPr>
          <w:rFonts w:ascii="Century Gothic" w:hAnsi="Century Gothic" w:cs="Arial"/>
        </w:rPr>
        <w:tab/>
        <w:t>Under section 40 of the Childcare Act 2006, early years providers registered on the Early Years Register and schools providing early years childcare, must comply with the welfare requirements of the Early Years Foundation Stage</w:t>
      </w:r>
    </w:p>
    <w:p w14:paraId="7191FA6A" w14:textId="306D80A9" w:rsidR="0040208E" w:rsidRPr="00F71732" w:rsidRDefault="0040208E" w:rsidP="0076433C">
      <w:pPr>
        <w:ind w:left="720" w:hanging="720"/>
        <w:rPr>
          <w:rFonts w:ascii="Century Gothic" w:hAnsi="Century Gothic" w:cs="Arial"/>
        </w:rPr>
      </w:pPr>
      <w:r w:rsidRPr="00F71732">
        <w:rPr>
          <w:rFonts w:ascii="Century Gothic" w:hAnsi="Century Gothic" w:cs="Arial"/>
        </w:rPr>
        <w:t>3.4</w:t>
      </w:r>
      <w:r w:rsidRPr="00F71732">
        <w:rPr>
          <w:rFonts w:ascii="Century Gothic" w:hAnsi="Century Gothic" w:cs="Arial"/>
        </w:rPr>
        <w:tab/>
        <w:t>This policy and the accompanying procedure have been developed in accordance with the following statutory guidance and local safeguarding procedures:</w:t>
      </w:r>
    </w:p>
    <w:p w14:paraId="0840A940" w14:textId="1E647757" w:rsidR="0040208E" w:rsidRPr="00F71732" w:rsidRDefault="0040208E" w:rsidP="0040208E">
      <w:pPr>
        <w:ind w:left="720"/>
        <w:rPr>
          <w:rFonts w:ascii="Century Gothic" w:hAnsi="Century Gothic" w:cs="Arial"/>
          <w:i/>
        </w:rPr>
      </w:pPr>
      <w:r w:rsidRPr="00F71732">
        <w:rPr>
          <w:rFonts w:ascii="Century Gothic" w:hAnsi="Century Gothic" w:cs="Arial"/>
          <w:i/>
        </w:rPr>
        <w:t>Working Together to Safeguard Children: A Guide to Inter-Agency Working to Safeguard and Promote the Welfare of Children, July 2018</w:t>
      </w:r>
      <w:r w:rsidR="0053529E" w:rsidRPr="00F71732">
        <w:rPr>
          <w:rFonts w:ascii="Century Gothic" w:hAnsi="Century Gothic" w:cs="Arial"/>
          <w:i/>
        </w:rPr>
        <w:t xml:space="preserve"> (updated December 2020)</w:t>
      </w:r>
    </w:p>
    <w:p w14:paraId="4D25BF31" w14:textId="76C7021D" w:rsidR="006959F0" w:rsidRDefault="006959F0" w:rsidP="0040208E">
      <w:pPr>
        <w:ind w:left="720"/>
        <w:rPr>
          <w:rFonts w:ascii="Century Gothic" w:hAnsi="Century Gothic" w:cs="Arial"/>
          <w:i/>
        </w:rPr>
      </w:pPr>
      <w:hyperlink r:id="rId17" w:history="1">
        <w:r>
          <w:rPr>
            <w:rStyle w:val="Hyperlink"/>
          </w:rPr>
          <w:t>Working together to safeguard children 2023: statutory guidance (publishing.service.gov.uk)</w:t>
        </w:r>
      </w:hyperlink>
    </w:p>
    <w:p w14:paraId="33A9AFBA" w14:textId="5A997B8D" w:rsidR="0040208E" w:rsidRDefault="0040208E" w:rsidP="0040208E">
      <w:pPr>
        <w:ind w:left="720"/>
        <w:rPr>
          <w:rFonts w:ascii="Century Gothic" w:hAnsi="Century Gothic" w:cs="Arial"/>
          <w:i/>
        </w:rPr>
      </w:pPr>
      <w:r w:rsidRPr="00F71732">
        <w:rPr>
          <w:rFonts w:ascii="Century Gothic" w:hAnsi="Century Gothic" w:cs="Arial"/>
          <w:i/>
        </w:rPr>
        <w:t>Keeping Children Safe in Education: Statutory Guidance for Schools and Colleges, September 202</w:t>
      </w:r>
      <w:r w:rsidR="00A72AB7">
        <w:rPr>
          <w:rFonts w:ascii="Century Gothic" w:hAnsi="Century Gothic" w:cs="Arial"/>
          <w:i/>
        </w:rPr>
        <w:t>3</w:t>
      </w:r>
    </w:p>
    <w:p w14:paraId="7C94FEFE" w14:textId="43C614BC" w:rsidR="00A72AB7" w:rsidRPr="00F71732" w:rsidRDefault="00A72AB7" w:rsidP="0040208E">
      <w:pPr>
        <w:ind w:left="720"/>
        <w:rPr>
          <w:rFonts w:ascii="Century Gothic" w:hAnsi="Century Gothic" w:cs="Arial"/>
          <w:i/>
        </w:rPr>
      </w:pPr>
      <w:hyperlink r:id="rId18" w:history="1">
        <w:r>
          <w:rPr>
            <w:rStyle w:val="Hyperlink"/>
          </w:rPr>
          <w:t>Keeping children safe in education 2023 (publishing.service.gov.uk)</w:t>
        </w:r>
      </w:hyperlink>
    </w:p>
    <w:p w14:paraId="0FC7443F" w14:textId="6EC6CDB4" w:rsidR="0040208E" w:rsidRPr="00F71732" w:rsidRDefault="0040208E" w:rsidP="0040208E">
      <w:pPr>
        <w:ind w:firstLine="720"/>
        <w:rPr>
          <w:rFonts w:ascii="Century Gothic" w:hAnsi="Century Gothic" w:cs="Arial"/>
          <w:i/>
        </w:rPr>
      </w:pPr>
      <w:r w:rsidRPr="00F71732">
        <w:rPr>
          <w:rFonts w:ascii="Century Gothic" w:hAnsi="Century Gothic" w:cs="Arial"/>
          <w:i/>
        </w:rPr>
        <w:t>Pan-Sussex Child Protection and Safeguarding Procedures</w:t>
      </w:r>
    </w:p>
    <w:p w14:paraId="5BCE6ACD" w14:textId="56177BB8" w:rsidR="002141FB" w:rsidRPr="00F71732" w:rsidRDefault="002141FB" w:rsidP="00582F09">
      <w:pPr>
        <w:ind w:left="720"/>
        <w:rPr>
          <w:rFonts w:ascii="Century Gothic" w:hAnsi="Century Gothic" w:cs="Arial"/>
        </w:rPr>
      </w:pPr>
      <w:hyperlink r:id="rId19" w:history="1">
        <w:r w:rsidRPr="00F71732">
          <w:rPr>
            <w:color w:val="0000FF"/>
            <w:u w:val="single"/>
          </w:rPr>
          <w:t>Welcome to your Pan Sussex Child Protection and Safeguarding Procedures Manual | Sussex Child Protection and Safeguarding Procedures Manual</w:t>
        </w:r>
      </w:hyperlink>
    </w:p>
    <w:p w14:paraId="6A91D7E9" w14:textId="62C19429" w:rsidR="0040208E" w:rsidRPr="00F71732" w:rsidRDefault="0040208E" w:rsidP="0040208E">
      <w:pPr>
        <w:ind w:left="720"/>
        <w:rPr>
          <w:rFonts w:ascii="Century Gothic" w:hAnsi="Century Gothic" w:cs="Arial"/>
          <w:i/>
        </w:rPr>
      </w:pPr>
      <w:r w:rsidRPr="00F71732">
        <w:rPr>
          <w:rFonts w:ascii="Century Gothic" w:hAnsi="Century Gothic" w:cs="Arial"/>
          <w:i/>
        </w:rPr>
        <w:t>Information sharing: advice for practitioners providing safeguarding services to children, young people, parents and carers, July 2018</w:t>
      </w:r>
    </w:p>
    <w:p w14:paraId="375DDC6F" w14:textId="19A9DF19" w:rsidR="002141FB" w:rsidRPr="00F71732" w:rsidRDefault="002141FB" w:rsidP="0040208E">
      <w:pPr>
        <w:ind w:left="720"/>
        <w:rPr>
          <w:rFonts w:ascii="Century Gothic" w:hAnsi="Century Gothic" w:cs="Arial"/>
        </w:rPr>
      </w:pPr>
      <w:hyperlink r:id="rId20" w:history="1">
        <w:r w:rsidRPr="00F71732">
          <w:rPr>
            <w:color w:val="0000FF"/>
            <w:u w:val="single"/>
          </w:rPr>
          <w:t>Information sharing: advice for practitioners (publishing.service.gov.uk)</w:t>
        </w:r>
      </w:hyperlink>
    </w:p>
    <w:p w14:paraId="57D09B8C" w14:textId="02D76DBB" w:rsidR="0040208E" w:rsidRDefault="0040208E" w:rsidP="0053529E">
      <w:pPr>
        <w:ind w:left="720"/>
        <w:rPr>
          <w:rFonts w:ascii="Century Gothic" w:hAnsi="Century Gothic" w:cs="Arial"/>
          <w:i/>
        </w:rPr>
      </w:pPr>
      <w:r w:rsidRPr="00F71732">
        <w:rPr>
          <w:rFonts w:ascii="Century Gothic" w:hAnsi="Century Gothic" w:cs="Arial"/>
          <w:i/>
        </w:rPr>
        <w:t xml:space="preserve">Statutory Framework for the Early Years Foundation Stage, </w:t>
      </w:r>
      <w:r w:rsidR="0053529E" w:rsidRPr="00F71732">
        <w:rPr>
          <w:rFonts w:ascii="Century Gothic" w:hAnsi="Century Gothic" w:cs="Arial"/>
          <w:i/>
        </w:rPr>
        <w:t>September</w:t>
      </w:r>
      <w:r w:rsidRPr="00F71732">
        <w:rPr>
          <w:rFonts w:ascii="Century Gothic" w:hAnsi="Century Gothic" w:cs="Arial"/>
          <w:i/>
        </w:rPr>
        <w:t xml:space="preserve"> 20</w:t>
      </w:r>
      <w:r w:rsidR="00A72AB7">
        <w:rPr>
          <w:rFonts w:ascii="Century Gothic" w:hAnsi="Century Gothic" w:cs="Arial"/>
          <w:i/>
        </w:rPr>
        <w:t>23</w:t>
      </w:r>
    </w:p>
    <w:p w14:paraId="42133941" w14:textId="549B99C3" w:rsidR="00A72AB7" w:rsidRPr="00F71732" w:rsidRDefault="00A72AB7" w:rsidP="0053529E">
      <w:pPr>
        <w:ind w:left="720"/>
        <w:rPr>
          <w:rFonts w:ascii="Century Gothic" w:hAnsi="Century Gothic" w:cs="Arial"/>
          <w:i/>
        </w:rPr>
      </w:pPr>
      <w:hyperlink r:id="rId21" w:history="1">
        <w:r>
          <w:rPr>
            <w:rStyle w:val="Hyperlink"/>
          </w:rPr>
          <w:t xml:space="preserve">Statutory framework for the early </w:t>
        </w:r>
        <w:proofErr w:type="gramStart"/>
        <w:r>
          <w:rPr>
            <w:rStyle w:val="Hyperlink"/>
          </w:rPr>
          <w:t>years</w:t>
        </w:r>
        <w:proofErr w:type="gramEnd"/>
        <w:r>
          <w:rPr>
            <w:rStyle w:val="Hyperlink"/>
          </w:rPr>
          <w:t xml:space="preserve"> foundation stage (publishing.service.gov.uk)</w:t>
        </w:r>
      </w:hyperlink>
    </w:p>
    <w:p w14:paraId="036ABDBC" w14:textId="6E57A97A" w:rsidR="008D4EE7" w:rsidRPr="00F71732" w:rsidRDefault="006A22F2" w:rsidP="006A22F2">
      <w:pPr>
        <w:widowControl w:val="0"/>
        <w:autoSpaceDE w:val="0"/>
        <w:autoSpaceDN w:val="0"/>
        <w:adjustRightInd w:val="0"/>
        <w:rPr>
          <w:rFonts w:ascii="Century Gothic" w:hAnsi="Century Gothic" w:cs="Arial"/>
          <w:b/>
        </w:rPr>
      </w:pPr>
      <w:r w:rsidRPr="00F71732">
        <w:rPr>
          <w:rFonts w:ascii="Century Gothic" w:hAnsi="Century Gothic" w:cs="Arial"/>
          <w:bCs/>
        </w:rPr>
        <w:t xml:space="preserve">This policy should be read alongside the document entitled </w:t>
      </w:r>
      <w:r w:rsidRPr="00F71732">
        <w:rPr>
          <w:rFonts w:ascii="Century Gothic" w:hAnsi="Century Gothic" w:cs="Arial"/>
          <w:b/>
          <w:bCs/>
        </w:rPr>
        <w:t xml:space="preserve">Sussex Safeguarding Adults Policy and Procedure 2016 </w:t>
      </w:r>
      <w:r w:rsidR="00903B54">
        <w:rPr>
          <w:rFonts w:ascii="Century Gothic" w:hAnsi="Century Gothic" w:cs="Arial"/>
          <w:b/>
          <w:bCs/>
        </w:rPr>
        <w:t xml:space="preserve"> </w:t>
      </w:r>
      <w:hyperlink r:id="rId22" w:history="1">
        <w:r w:rsidR="00903B54">
          <w:rPr>
            <w:rStyle w:val="Hyperlink"/>
          </w:rPr>
          <w:t>Sussex Safeguarding Adults Policy and Procedures | Welcome to Sussex Safeguarding Adults Policy and Procedures</w:t>
        </w:r>
      </w:hyperlink>
    </w:p>
    <w:p w14:paraId="0C1E26F4" w14:textId="63C929D8" w:rsidR="008D4EE7" w:rsidRPr="00F71732" w:rsidRDefault="008D4EE7" w:rsidP="0040208E">
      <w:pPr>
        <w:pStyle w:val="NoSpacing"/>
        <w:jc w:val="both"/>
        <w:rPr>
          <w:rFonts w:ascii="Century Gothic" w:hAnsi="Century Gothic" w:cs="Arial"/>
          <w:b/>
        </w:rPr>
      </w:pPr>
    </w:p>
    <w:p w14:paraId="542CCD2D" w14:textId="2C667511" w:rsidR="003C3D3F" w:rsidRDefault="003C3D3F" w:rsidP="003C3D3F">
      <w:pPr>
        <w:widowControl w:val="0"/>
        <w:autoSpaceDE w:val="0"/>
        <w:autoSpaceDN w:val="0"/>
        <w:adjustRightInd w:val="0"/>
        <w:ind w:left="1"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Care Act 2014</w:t>
      </w:r>
      <w:r w:rsidRPr="00F71732">
        <w:rPr>
          <w:rFonts w:ascii="Century Gothic" w:hAnsi="Century Gothic" w:cs="Arial"/>
        </w:rPr>
        <w:t xml:space="preserve"> and the </w:t>
      </w:r>
      <w:r w:rsidRPr="00F71732">
        <w:rPr>
          <w:rFonts w:ascii="Century Gothic" w:hAnsi="Century Gothic" w:cs="Arial"/>
          <w:b/>
        </w:rPr>
        <w:t>Care Act guidance</w:t>
      </w:r>
      <w:r w:rsidRPr="00F71732">
        <w:rPr>
          <w:rFonts w:ascii="Century Gothic" w:hAnsi="Century Gothic" w:cs="Arial"/>
        </w:rPr>
        <w:t xml:space="preserve"> sets out the statutory requirement for local authority social services, health, police and other agencies to both develop and assess the effectiveness of their local safeguarding arrangements.  This is founded on the six key principles: </w:t>
      </w:r>
    </w:p>
    <w:p w14:paraId="71A5E045" w14:textId="4BAED1DE" w:rsidR="00B35D6E" w:rsidRDefault="00B35D6E" w:rsidP="003C3D3F">
      <w:pPr>
        <w:widowControl w:val="0"/>
        <w:autoSpaceDE w:val="0"/>
        <w:autoSpaceDN w:val="0"/>
        <w:adjustRightInd w:val="0"/>
        <w:ind w:left="1" w:right="54"/>
        <w:jc w:val="both"/>
        <w:rPr>
          <w:rFonts w:ascii="Century Gothic" w:hAnsi="Century Gothic" w:cs="Arial"/>
        </w:rPr>
      </w:pPr>
    </w:p>
    <w:p w14:paraId="0CB5FEFA" w14:textId="77777777" w:rsidR="00B35D6E" w:rsidRPr="00F71732" w:rsidRDefault="00B35D6E" w:rsidP="003C3D3F">
      <w:pPr>
        <w:widowControl w:val="0"/>
        <w:autoSpaceDE w:val="0"/>
        <w:autoSpaceDN w:val="0"/>
        <w:adjustRightInd w:val="0"/>
        <w:ind w:left="1" w:right="54"/>
        <w:jc w:val="both"/>
        <w:rPr>
          <w:rFonts w:ascii="Century Gothic" w:hAnsi="Century Gothic" w:cs="Arial"/>
        </w:rPr>
      </w:pPr>
    </w:p>
    <w:p w14:paraId="55C81F0C"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Empowerment </w:t>
      </w:r>
    </w:p>
    <w:p w14:paraId="57198E56" w14:textId="5A6B1DEB" w:rsidR="00BF2E8A" w:rsidRPr="00F71732" w:rsidRDefault="003C3D3F" w:rsidP="003C3D3F">
      <w:pPr>
        <w:widowControl w:val="0"/>
        <w:autoSpaceDE w:val="0"/>
        <w:autoSpaceDN w:val="0"/>
        <w:adjustRightInd w:val="0"/>
        <w:ind w:left="709" w:right="54"/>
        <w:jc w:val="both"/>
        <w:rPr>
          <w:rFonts w:ascii="Century Gothic" w:hAnsi="Century Gothic" w:cs="Arial"/>
        </w:rPr>
      </w:pPr>
      <w:r w:rsidRPr="00F71732">
        <w:rPr>
          <w:rFonts w:ascii="Century Gothic" w:hAnsi="Century Gothic" w:cs="Arial"/>
        </w:rPr>
        <w:t xml:space="preserve">People being supported and encouraged to make their own decisions and give informed consent </w:t>
      </w:r>
    </w:p>
    <w:p w14:paraId="2FD609E4"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Prevention  </w:t>
      </w:r>
    </w:p>
    <w:p w14:paraId="40DB32EA" w14:textId="676BF385"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 xml:space="preserve">It is better to </w:t>
      </w:r>
      <w:proofErr w:type="gramStart"/>
      <w:r w:rsidRPr="00F71732">
        <w:rPr>
          <w:rFonts w:ascii="Century Gothic" w:hAnsi="Century Gothic" w:cs="Arial"/>
        </w:rPr>
        <w:t>take action</w:t>
      </w:r>
      <w:proofErr w:type="gramEnd"/>
      <w:r w:rsidRPr="00F71732">
        <w:rPr>
          <w:rFonts w:ascii="Century Gothic" w:hAnsi="Century Gothic" w:cs="Arial"/>
        </w:rPr>
        <w:t xml:space="preserve"> before harm occurs</w:t>
      </w:r>
    </w:p>
    <w:p w14:paraId="343D0BDB"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Proportionality </w:t>
      </w:r>
    </w:p>
    <w:p w14:paraId="0C137D60" w14:textId="12969F60"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The least intrusive response appropriate to the risk presented</w:t>
      </w:r>
    </w:p>
    <w:p w14:paraId="62BD9381"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Protection  </w:t>
      </w:r>
    </w:p>
    <w:p w14:paraId="69C64120" w14:textId="3560993E"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Support and representation for those in greatest need</w:t>
      </w:r>
    </w:p>
    <w:p w14:paraId="75BD4EE6"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Partnership </w:t>
      </w:r>
    </w:p>
    <w:p w14:paraId="6CF14128" w14:textId="4ECA5892"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Local solutions through services working with their communities.  Communities have a part to play in preventing, detecting and reporting neglect and abuse</w:t>
      </w:r>
    </w:p>
    <w:p w14:paraId="7E5D81A8"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Accountability  </w:t>
      </w:r>
    </w:p>
    <w:p w14:paraId="6443FA0C" w14:textId="77777777"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Accountability and transparency in delivering safeguarding</w:t>
      </w:r>
    </w:p>
    <w:p w14:paraId="0E2C6979" w14:textId="097622FF" w:rsidR="003C3D3F" w:rsidRPr="00F71732" w:rsidRDefault="003C3D3F" w:rsidP="00582F09">
      <w:pPr>
        <w:widowControl w:val="0"/>
        <w:overflowPunct w:val="0"/>
        <w:autoSpaceDE w:val="0"/>
        <w:autoSpaceDN w:val="0"/>
        <w:adjustRightInd w:val="0"/>
        <w:ind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Mental Capacity Act 2005</w:t>
      </w:r>
      <w:r w:rsidRPr="00F71732">
        <w:rPr>
          <w:rFonts w:ascii="Century Gothic" w:hAnsi="Century Gothic" w:cs="Arial"/>
        </w:rPr>
        <w:t xml:space="preserve"> sets out in law each person’s rights regarding making their own </w:t>
      </w:r>
      <w:proofErr w:type="gramStart"/>
      <w:r w:rsidRPr="00F71732">
        <w:rPr>
          <w:rFonts w:ascii="Century Gothic" w:hAnsi="Century Gothic" w:cs="Arial"/>
        </w:rPr>
        <w:t>decisions, and</w:t>
      </w:r>
      <w:proofErr w:type="gramEnd"/>
      <w:r w:rsidRPr="00F71732">
        <w:rPr>
          <w:rFonts w:ascii="Century Gothic" w:hAnsi="Century Gothic" w:cs="Arial"/>
        </w:rPr>
        <w:t xml:space="preserve"> protects their rights regarding this in law.  Where a person is unable to make a specific decision for themselves, the Act sets out a clear process that must be followed before a decision can be made on their behalf. </w:t>
      </w:r>
    </w:p>
    <w:p w14:paraId="19D13148" w14:textId="30279C9C"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4   Roles and responsibilities</w:t>
      </w:r>
    </w:p>
    <w:p w14:paraId="461B4DB7" w14:textId="77777777" w:rsidR="00582F09" w:rsidRDefault="00582F09" w:rsidP="0040208E">
      <w:pPr>
        <w:ind w:left="720" w:hanging="720"/>
        <w:rPr>
          <w:rFonts w:ascii="Century Gothic" w:hAnsi="Century Gothic" w:cs="Arial"/>
        </w:rPr>
      </w:pPr>
    </w:p>
    <w:p w14:paraId="095C67B5" w14:textId="03F9A892" w:rsidR="0040208E" w:rsidRPr="00F71732" w:rsidRDefault="0040208E" w:rsidP="0040208E">
      <w:pPr>
        <w:ind w:left="720" w:hanging="720"/>
        <w:rPr>
          <w:rFonts w:ascii="Century Gothic" w:hAnsi="Century Gothic" w:cs="Arial"/>
        </w:rPr>
      </w:pPr>
      <w:r w:rsidRPr="00F71732">
        <w:rPr>
          <w:rFonts w:ascii="Century Gothic" w:hAnsi="Century Gothic" w:cs="Arial"/>
        </w:rPr>
        <w:t>4.1</w:t>
      </w:r>
      <w:r w:rsidRPr="00F71732">
        <w:rPr>
          <w:rFonts w:ascii="Century Gothic" w:hAnsi="Century Gothic" w:cs="Arial"/>
        </w:rPr>
        <w:tab/>
        <w:t xml:space="preserve">The lead person with overall responsibility for child protection and safeguarding is the Designated Safeguarding Lead (DSL). </w:t>
      </w:r>
      <w:r w:rsidR="00F12345" w:rsidRPr="00F71732">
        <w:rPr>
          <w:rFonts w:ascii="Century Gothic" w:hAnsi="Century Gothic" w:cs="Arial"/>
        </w:rPr>
        <w:t xml:space="preserve">The name of the DSL will be clearly advertised in the </w:t>
      </w:r>
      <w:r w:rsidR="002141FB" w:rsidRPr="00CC2ED8">
        <w:rPr>
          <w:rFonts w:ascii="Century Gothic" w:hAnsi="Century Gothic" w:cs="Arial"/>
        </w:rPr>
        <w:t>nurseries</w:t>
      </w:r>
      <w:r w:rsidR="00CC2ED8">
        <w:rPr>
          <w:rFonts w:ascii="Century Gothic" w:hAnsi="Century Gothic" w:cs="Arial"/>
        </w:rPr>
        <w:t xml:space="preserve"> </w:t>
      </w:r>
      <w:r w:rsidR="00CC2ED8" w:rsidRPr="00AC7D7C">
        <w:rPr>
          <w:rFonts w:ascii="Century Gothic" w:hAnsi="Century Gothic" w:cs="Arial"/>
        </w:rPr>
        <w:t>and FSN Centres</w:t>
      </w:r>
      <w:r w:rsidR="00F12345" w:rsidRPr="00F71732">
        <w:rPr>
          <w:rFonts w:ascii="Century Gothic" w:hAnsi="Century Gothic" w:cs="Arial"/>
        </w:rPr>
        <w:t>, explaining the role in referring and monitoring safeguarding concerns.</w:t>
      </w:r>
    </w:p>
    <w:p w14:paraId="39034859" w14:textId="0B6E2677" w:rsidR="0040208E" w:rsidRPr="00F71732" w:rsidRDefault="0040208E" w:rsidP="0040208E">
      <w:pPr>
        <w:ind w:left="720" w:hanging="720"/>
        <w:rPr>
          <w:rFonts w:ascii="Century Gothic" w:hAnsi="Century Gothic" w:cs="Arial"/>
        </w:rPr>
      </w:pPr>
      <w:r w:rsidRPr="00F71732">
        <w:rPr>
          <w:rFonts w:ascii="Century Gothic" w:hAnsi="Century Gothic" w:cs="Arial"/>
        </w:rPr>
        <w:t>4.2</w:t>
      </w:r>
      <w:r w:rsidRPr="00F71732">
        <w:rPr>
          <w:rFonts w:ascii="Century Gothic" w:hAnsi="Century Gothic" w:cs="Arial"/>
        </w:rPr>
        <w:tab/>
        <w:t xml:space="preserve">The DSL will be </w:t>
      </w:r>
      <w:r w:rsidR="002141FB" w:rsidRPr="00F71732">
        <w:rPr>
          <w:rFonts w:ascii="Century Gothic" w:hAnsi="Century Gothic" w:cs="Arial"/>
        </w:rPr>
        <w:t>part of the</w:t>
      </w:r>
      <w:r w:rsidRPr="00F71732">
        <w:rPr>
          <w:rFonts w:ascii="Century Gothic" w:hAnsi="Century Gothic" w:cs="Arial"/>
        </w:rPr>
        <w:t xml:space="preserve"> management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1FD4A4ED" w14:textId="32D59E3F" w:rsidR="00F71732" w:rsidRPr="00F71732" w:rsidRDefault="0040208E" w:rsidP="00CC2ED8">
      <w:pPr>
        <w:ind w:left="720" w:hanging="720"/>
        <w:rPr>
          <w:rFonts w:ascii="Century Gothic" w:hAnsi="Century Gothic" w:cs="Arial"/>
        </w:rPr>
      </w:pPr>
      <w:r w:rsidRPr="00F71732">
        <w:rPr>
          <w:rFonts w:ascii="Century Gothic" w:hAnsi="Century Gothic" w:cs="Arial"/>
        </w:rPr>
        <w:t>4.3</w:t>
      </w:r>
      <w:r w:rsidRPr="00F71732">
        <w:rPr>
          <w:rFonts w:ascii="Century Gothic" w:hAnsi="Century Gothic" w:cs="Arial"/>
        </w:rPr>
        <w:tab/>
      </w:r>
      <w:r w:rsidR="002141FB" w:rsidRPr="00F71732">
        <w:rPr>
          <w:rFonts w:ascii="Century Gothic" w:hAnsi="Century Gothic" w:cs="Arial"/>
        </w:rPr>
        <w:t xml:space="preserve">FSN </w:t>
      </w:r>
      <w:r w:rsidRPr="00F71732">
        <w:rPr>
          <w:rFonts w:ascii="Century Gothic" w:hAnsi="Century Gothic" w:cs="Arial"/>
        </w:rPr>
        <w:t>has a nominated trustee, responsible for safeguarding.  They will champion good pract</w:t>
      </w:r>
      <w:r w:rsidR="002141FB" w:rsidRPr="00F71732">
        <w:rPr>
          <w:rFonts w:ascii="Century Gothic" w:hAnsi="Century Gothic" w:cs="Arial"/>
        </w:rPr>
        <w:t>ice, provide critical challenge and</w:t>
      </w:r>
      <w:r w:rsidRPr="00F71732">
        <w:rPr>
          <w:rFonts w:ascii="Century Gothic" w:hAnsi="Century Gothic" w:cs="Arial"/>
        </w:rPr>
        <w:t xml:space="preserve"> liaise with the </w:t>
      </w:r>
      <w:r w:rsidR="002141FB" w:rsidRPr="00F71732">
        <w:rPr>
          <w:rFonts w:ascii="Century Gothic" w:hAnsi="Century Gothic" w:cs="Arial"/>
        </w:rPr>
        <w:t>CEO of FSN.</w:t>
      </w:r>
    </w:p>
    <w:p w14:paraId="3A78CF70" w14:textId="6AC83245" w:rsidR="0040208E" w:rsidRPr="00F71732" w:rsidRDefault="0040208E" w:rsidP="0040208E">
      <w:pPr>
        <w:ind w:left="720" w:hanging="720"/>
        <w:rPr>
          <w:rFonts w:ascii="Century Gothic" w:hAnsi="Century Gothic" w:cs="Arial"/>
        </w:rPr>
      </w:pPr>
      <w:r w:rsidRPr="00F71732">
        <w:rPr>
          <w:rFonts w:ascii="Century Gothic" w:hAnsi="Century Gothic" w:cs="Arial"/>
        </w:rPr>
        <w:t>4.4</w:t>
      </w:r>
      <w:r w:rsidRPr="00F71732">
        <w:rPr>
          <w:rFonts w:ascii="Century Gothic" w:hAnsi="Century Gothic" w:cs="Arial"/>
        </w:rPr>
        <w:tab/>
        <w:t xml:space="preserve">There is a named person for dealing with allegations of abuse made against staff members. If there is an allegation made against the named </w:t>
      </w:r>
      <w:r w:rsidR="001621D6" w:rsidRPr="00F71732">
        <w:rPr>
          <w:rFonts w:ascii="Century Gothic" w:hAnsi="Century Gothic" w:cs="Arial"/>
        </w:rPr>
        <w:t>individual,</w:t>
      </w:r>
      <w:r w:rsidRPr="00F71732">
        <w:rPr>
          <w:rFonts w:ascii="Century Gothic" w:hAnsi="Century Gothic" w:cs="Arial"/>
        </w:rPr>
        <w:t xml:space="preserve"> then staff should speak to either the named trustee for safeguarding or SPOA or the NSPCC. </w:t>
      </w:r>
    </w:p>
    <w:p w14:paraId="56BE579D" w14:textId="76691EBF" w:rsidR="0070154E" w:rsidRPr="00F71732" w:rsidRDefault="0040208E" w:rsidP="0040208E">
      <w:pPr>
        <w:ind w:left="720" w:hanging="720"/>
        <w:rPr>
          <w:rFonts w:ascii="Century Gothic" w:hAnsi="Century Gothic" w:cs="Arial"/>
        </w:rPr>
      </w:pPr>
      <w:r w:rsidRPr="00F71732">
        <w:rPr>
          <w:rFonts w:ascii="Century Gothic" w:hAnsi="Century Gothic" w:cs="Arial"/>
        </w:rPr>
        <w:t>4.5</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ensure that the policies and procedures are fully implemented, and resources and time are allocated to enable staff to discharge their safeguarding responsibilities.    </w:t>
      </w:r>
    </w:p>
    <w:p w14:paraId="56905E6F" w14:textId="77777777" w:rsidR="00B35D6E" w:rsidRDefault="0070154E" w:rsidP="0040208E">
      <w:pPr>
        <w:ind w:left="720" w:hanging="720"/>
        <w:rPr>
          <w:rFonts w:ascii="Century Gothic" w:hAnsi="Century Gothic" w:cs="Arial"/>
        </w:rPr>
      </w:pPr>
      <w:r w:rsidRPr="00F71732">
        <w:rPr>
          <w:rFonts w:ascii="Century Gothic" w:hAnsi="Century Gothic" w:cs="Arial"/>
        </w:rPr>
        <w:t>4.6</w:t>
      </w:r>
      <w:r w:rsidRPr="00F71732">
        <w:rPr>
          <w:rFonts w:ascii="Century Gothic" w:hAnsi="Century Gothic" w:cs="Arial"/>
        </w:rPr>
        <w:tab/>
        <w:t xml:space="preserve">All new staff will be provided with a copy of this policy as part of their induction.  Existing staff are expected to read the policy at least annually, to familiarise themselves with any updated practice.  In either circumstance staff are expected to read the document in </w:t>
      </w:r>
    </w:p>
    <w:p w14:paraId="29B4430B" w14:textId="77777777" w:rsidR="00B35D6E" w:rsidRDefault="00B35D6E" w:rsidP="0040208E">
      <w:pPr>
        <w:ind w:left="720" w:hanging="720"/>
        <w:rPr>
          <w:rFonts w:ascii="Century Gothic" w:hAnsi="Century Gothic" w:cs="Arial"/>
        </w:rPr>
      </w:pPr>
    </w:p>
    <w:p w14:paraId="47BAD620" w14:textId="3B2ECD0B" w:rsidR="0040208E" w:rsidRPr="00F71732" w:rsidRDefault="00B35D6E" w:rsidP="00B35D6E">
      <w:pPr>
        <w:ind w:left="720"/>
        <w:rPr>
          <w:rFonts w:ascii="Century Gothic" w:hAnsi="Century Gothic" w:cs="Arial"/>
        </w:rPr>
      </w:pPr>
      <w:r>
        <w:rPr>
          <w:rFonts w:ascii="Century Gothic" w:hAnsi="Century Gothic" w:cs="Arial"/>
        </w:rPr>
        <w:t>i</w:t>
      </w:r>
      <w:r w:rsidR="0070154E" w:rsidRPr="00F71732">
        <w:rPr>
          <w:rFonts w:ascii="Century Gothic" w:hAnsi="Century Gothic" w:cs="Arial"/>
        </w:rPr>
        <w:t>ts entirety to ensure that they are aware of not just their own role and responsibilities but also the role of other key members of staff such as the DSL.</w:t>
      </w:r>
      <w:r w:rsidR="0040208E" w:rsidRPr="00F71732">
        <w:rPr>
          <w:rFonts w:ascii="Century Gothic" w:hAnsi="Century Gothic" w:cs="Arial"/>
        </w:rPr>
        <w:t xml:space="preserve">      </w:t>
      </w:r>
    </w:p>
    <w:p w14:paraId="7C172DFE" w14:textId="3AAB2AF8" w:rsidR="0040208E" w:rsidRPr="00F71732" w:rsidRDefault="0040208E" w:rsidP="00CF0C2F">
      <w:pPr>
        <w:ind w:left="720" w:hanging="720"/>
        <w:rPr>
          <w:rFonts w:ascii="Century Gothic" w:hAnsi="Century Gothic" w:cs="Arial"/>
        </w:rPr>
      </w:pPr>
      <w:r w:rsidRPr="00F71732">
        <w:rPr>
          <w:rFonts w:ascii="Century Gothic" w:hAnsi="Century Gothic" w:cs="Arial"/>
        </w:rPr>
        <w:t>4.</w:t>
      </w:r>
      <w:r w:rsidR="0070154E" w:rsidRPr="00F71732">
        <w:rPr>
          <w:rFonts w:ascii="Century Gothic" w:hAnsi="Century Gothic" w:cs="Arial"/>
        </w:rPr>
        <w:t>7</w:t>
      </w:r>
      <w:r w:rsidRPr="00F71732">
        <w:rPr>
          <w:rFonts w:ascii="Century Gothic" w:hAnsi="Century Gothic" w:cs="Arial"/>
        </w:rPr>
        <w:tab/>
        <w:t xml:space="preserve">All staff members, trustees, </w:t>
      </w:r>
      <w:r w:rsidR="0070154E" w:rsidRPr="00F71732">
        <w:rPr>
          <w:rFonts w:ascii="Century Gothic" w:hAnsi="Century Gothic" w:cs="Arial"/>
        </w:rPr>
        <w:t>volunteers,</w:t>
      </w:r>
      <w:r w:rsidRPr="00F71732">
        <w:rPr>
          <w:rFonts w:ascii="Century Gothic" w:hAnsi="Century Gothic" w:cs="Arial"/>
        </w:rPr>
        <w:t xml:space="preserve"> and external providers know how to recognise signs and symptoms of abuse, how to respond to children who disclose abuse and what to do if they are concerned about a child.</w:t>
      </w:r>
    </w:p>
    <w:p w14:paraId="204C60DC" w14:textId="29C38C5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5   Supporting children</w:t>
      </w:r>
    </w:p>
    <w:p w14:paraId="6BFC91DE" w14:textId="77777777" w:rsidR="00CC2ED8" w:rsidRDefault="00CC2ED8" w:rsidP="0040208E">
      <w:pPr>
        <w:rPr>
          <w:rFonts w:ascii="Century Gothic" w:hAnsi="Century Gothic" w:cs="Arial"/>
        </w:rPr>
      </w:pPr>
    </w:p>
    <w:p w14:paraId="2D2CADDE" w14:textId="2DB0A026" w:rsidR="0040208E" w:rsidRPr="00F71732" w:rsidRDefault="0040208E" w:rsidP="0040208E">
      <w:pPr>
        <w:rPr>
          <w:rFonts w:ascii="Century Gothic" w:hAnsi="Century Gothic" w:cs="Arial"/>
        </w:rPr>
      </w:pPr>
      <w:r w:rsidRPr="00F71732">
        <w:rPr>
          <w:rFonts w:ascii="Century Gothic" w:hAnsi="Century Gothic" w:cs="Arial"/>
        </w:rPr>
        <w:t>5.1</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support all children by:</w:t>
      </w:r>
    </w:p>
    <w:p w14:paraId="2616DE3D" w14:textId="31A1C321"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assigning a key person to each child to ensure that every child’s care is tailored to meet their individual needs, to help them become familiar with the </w:t>
      </w:r>
      <w:r w:rsidR="002141FB" w:rsidRPr="00F71732">
        <w:rPr>
          <w:rFonts w:ascii="Century Gothic" w:hAnsi="Century Gothic" w:cs="Arial"/>
          <w:sz w:val="22"/>
          <w:szCs w:val="22"/>
        </w:rPr>
        <w:t>nursery</w:t>
      </w:r>
      <w:r w:rsidRPr="00F71732">
        <w:rPr>
          <w:rFonts w:ascii="Century Gothic" w:hAnsi="Century Gothic" w:cs="Arial"/>
          <w:sz w:val="22"/>
          <w:szCs w:val="22"/>
        </w:rPr>
        <w:t>, offer a settled relationship for the child and to build relationships with the parents</w:t>
      </w:r>
    </w:p>
    <w:p w14:paraId="565893AA"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the content of the provision includes social and emotional aspects of learning</w:t>
      </w:r>
    </w:p>
    <w:p w14:paraId="1F25C1DE"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a comprehensive response to online safety, enabling children and parents to learn about the risks of new technologies and social media and to use these responsibly at home and within the setting</w:t>
      </w:r>
    </w:p>
    <w:p w14:paraId="6EAFA726" w14:textId="4AD69F66" w:rsidR="002141FB" w:rsidRPr="00F71732" w:rsidRDefault="0040208E" w:rsidP="001213E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filtering and monitoring internet use, to safeguard from potentially harmful and inappropriate online material</w:t>
      </w:r>
    </w:p>
    <w:p w14:paraId="230C2366" w14:textId="377C3E6C"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that safeguarding is included in daily activities to help children stay safe, and recognise when they do not feel safe </w:t>
      </w:r>
    </w:p>
    <w:p w14:paraId="23B6CC42"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supporting the child’s development in ways that will foster security, confidence and independence</w:t>
      </w:r>
    </w:p>
    <w:p w14:paraId="36C6CF67"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encouraging development of self-esteem and self-assertiveness </w:t>
      </w:r>
    </w:p>
    <w:p w14:paraId="040F6A94"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liaising and working together with other support services and those agencies involved in safeguarding children</w:t>
      </w:r>
    </w:p>
    <w:p w14:paraId="5E78602B"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monitoring children who have been identified as having welfare or safeguarding concerns and providing appropriate support</w:t>
      </w:r>
    </w:p>
    <w:p w14:paraId="4B0E387F"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are aware of the early help process, and understand their role in it, including acting as the lead professional where appropriate</w:t>
      </w:r>
    </w:p>
    <w:p w14:paraId="7B9A4908" w14:textId="474CD828"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understand the additional safeguarding vulnerabilities for certain groups of children or</w:t>
      </w:r>
      <w:r w:rsidR="0070154E" w:rsidRPr="00F71732">
        <w:rPr>
          <w:rFonts w:ascii="Century Gothic" w:hAnsi="Century Gothic" w:cs="Arial"/>
          <w:sz w:val="22"/>
          <w:szCs w:val="22"/>
        </w:rPr>
        <w:t xml:space="preserve"> children with SEND</w:t>
      </w:r>
      <w:r w:rsidRPr="00F71732">
        <w:rPr>
          <w:rFonts w:ascii="Century Gothic" w:hAnsi="Century Gothic" w:cs="Arial"/>
          <w:sz w:val="22"/>
          <w:szCs w:val="22"/>
        </w:rPr>
        <w:t>, and how to address them.</w:t>
      </w:r>
    </w:p>
    <w:p w14:paraId="27688228" w14:textId="0472FED6" w:rsidR="006A22F2" w:rsidRPr="00F71732" w:rsidRDefault="006A22F2" w:rsidP="0040208E">
      <w:pPr>
        <w:rPr>
          <w:rFonts w:cs="Arial"/>
        </w:rPr>
      </w:pPr>
    </w:p>
    <w:p w14:paraId="7788C842" w14:textId="77777777" w:rsidR="0040208E" w:rsidRPr="00F71732" w:rsidRDefault="0040208E" w:rsidP="0040208E">
      <w:pPr>
        <w:rPr>
          <w:rFonts w:ascii="Century Gothic" w:hAnsi="Century Gothic" w:cs="Arial"/>
        </w:rPr>
      </w:pPr>
      <w:r w:rsidRPr="00F71732">
        <w:rPr>
          <w:rFonts w:ascii="Century Gothic" w:hAnsi="Century Gothic" w:cs="Arial"/>
        </w:rPr>
        <w:t>5.2      Additional vulnerabilities and characteristics can include:</w:t>
      </w:r>
    </w:p>
    <w:p w14:paraId="5577861C"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looked after children</w:t>
      </w:r>
    </w:p>
    <w:p w14:paraId="6560BD02"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previously looked after children</w:t>
      </w:r>
    </w:p>
    <w:p w14:paraId="4B3FD197"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care leavers</w:t>
      </w:r>
    </w:p>
    <w:p w14:paraId="6A585BDB" w14:textId="4C7C2F5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special educational needs or disabilities</w:t>
      </w:r>
    </w:p>
    <w:p w14:paraId="5AC8BDC5"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young carers</w:t>
      </w:r>
    </w:p>
    <w:p w14:paraId="622506E8" w14:textId="71312125"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signs of being drawn in to anti-social or criminal behaviour, including gang involvement and association with organised crime groups</w:t>
      </w:r>
      <w:r w:rsidR="00C62EB4" w:rsidRPr="00F71732">
        <w:rPr>
          <w:rFonts w:ascii="Century Gothic" w:hAnsi="Century Gothic" w:cs="Arial"/>
          <w:sz w:val="22"/>
          <w:szCs w:val="22"/>
        </w:rPr>
        <w:t xml:space="preserve"> or county lines</w:t>
      </w:r>
    </w:p>
    <w:p w14:paraId="4186D20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frequently go missing from care or from home</w:t>
      </w:r>
    </w:p>
    <w:p w14:paraId="6C34A8B7" w14:textId="6EAF245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modern slavery, trafficking or exploitation</w:t>
      </w:r>
      <w:r w:rsidR="00C62EB4" w:rsidRPr="00F71732">
        <w:rPr>
          <w:rFonts w:ascii="Century Gothic" w:hAnsi="Century Gothic" w:cs="Arial"/>
          <w:sz w:val="22"/>
          <w:szCs w:val="22"/>
        </w:rPr>
        <w:t>, sexual or criminal exploitation</w:t>
      </w:r>
    </w:p>
    <w:p w14:paraId="3B396194" w14:textId="17C1DBA2"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in a family circumstance presenting challenges for the child, such as </w:t>
      </w:r>
      <w:r w:rsidR="0014023B" w:rsidRPr="00F71732">
        <w:rPr>
          <w:rFonts w:ascii="Century Gothic" w:hAnsi="Century Gothic" w:cs="Arial"/>
          <w:sz w:val="22"/>
          <w:szCs w:val="22"/>
        </w:rPr>
        <w:t>drug and alcohol misuse</w:t>
      </w:r>
      <w:r w:rsidRPr="00F71732">
        <w:rPr>
          <w:rFonts w:ascii="Century Gothic" w:hAnsi="Century Gothic" w:cs="Arial"/>
          <w:sz w:val="22"/>
          <w:szCs w:val="22"/>
        </w:rPr>
        <w:t xml:space="preserve">, adult mental health </w:t>
      </w:r>
      <w:r w:rsidR="0014023B" w:rsidRPr="00F71732">
        <w:rPr>
          <w:rFonts w:ascii="Century Gothic" w:hAnsi="Century Gothic" w:cs="Arial"/>
          <w:sz w:val="22"/>
          <w:szCs w:val="22"/>
        </w:rPr>
        <w:t>issues</w:t>
      </w:r>
      <w:r w:rsidRPr="00F71732">
        <w:rPr>
          <w:rFonts w:ascii="Century Gothic" w:hAnsi="Century Gothic" w:cs="Arial"/>
          <w:sz w:val="22"/>
          <w:szCs w:val="22"/>
        </w:rPr>
        <w:t xml:space="preserve"> or domestic abuse</w:t>
      </w:r>
    </w:p>
    <w:p w14:paraId="031392EC" w14:textId="19BCDFEE"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a family member in prison, or who is affected by parental offending</w:t>
      </w:r>
    </w:p>
    <w:p w14:paraId="7DE76B0C" w14:textId="49D7C8D6"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‘honour’-based abuse such as female genital mutilation</w:t>
      </w:r>
    </w:p>
    <w:p w14:paraId="2361303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misusing drugs or alcohol themselves</w:t>
      </w:r>
    </w:p>
    <w:p w14:paraId="6924B019" w14:textId="77777777" w:rsidR="00B35D6E" w:rsidRDefault="00B35D6E" w:rsidP="00B35D6E">
      <w:pPr>
        <w:pStyle w:val="ListParagraph"/>
        <w:rPr>
          <w:rFonts w:ascii="Century Gothic" w:hAnsi="Century Gothic" w:cs="Arial"/>
          <w:sz w:val="22"/>
          <w:szCs w:val="22"/>
        </w:rPr>
      </w:pPr>
    </w:p>
    <w:p w14:paraId="2BF9D562" w14:textId="77777777" w:rsidR="00B35D6E" w:rsidRDefault="00B35D6E" w:rsidP="00B35D6E">
      <w:pPr>
        <w:pStyle w:val="ListParagraph"/>
        <w:rPr>
          <w:rFonts w:ascii="Century Gothic" w:hAnsi="Century Gothic" w:cs="Arial"/>
          <w:sz w:val="22"/>
          <w:szCs w:val="22"/>
        </w:rPr>
      </w:pPr>
    </w:p>
    <w:p w14:paraId="18387C4A" w14:textId="2C200BEA" w:rsidR="00BF2E8A" w:rsidRPr="00B35D6E" w:rsidRDefault="0040208E" w:rsidP="00182148">
      <w:pPr>
        <w:pStyle w:val="ListParagraph"/>
        <w:numPr>
          <w:ilvl w:val="0"/>
          <w:numId w:val="9"/>
        </w:numPr>
        <w:rPr>
          <w:rFonts w:ascii="Century Gothic" w:hAnsi="Century Gothic" w:cs="Arial"/>
          <w:sz w:val="22"/>
          <w:szCs w:val="22"/>
        </w:rPr>
      </w:pPr>
      <w:r w:rsidRPr="00B35D6E">
        <w:rPr>
          <w:rFonts w:ascii="Century Gothic" w:hAnsi="Century Gothic" w:cs="Arial"/>
          <w:sz w:val="22"/>
          <w:szCs w:val="22"/>
        </w:rPr>
        <w:t>children who have returned home to their family from care</w:t>
      </w:r>
    </w:p>
    <w:p w14:paraId="78AE574F" w14:textId="04CF1A81"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early signs of abuse and/or neglect</w:t>
      </w:r>
    </w:p>
    <w:p w14:paraId="53587379"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being radicalised or exploited</w:t>
      </w:r>
    </w:p>
    <w:p w14:paraId="0352D9E1" w14:textId="2434464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privately fostered children</w:t>
      </w:r>
    </w:p>
    <w:p w14:paraId="0478F17B" w14:textId="14462368"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who are persistently absent from the </w:t>
      </w:r>
      <w:r w:rsidR="008138A6" w:rsidRPr="00F71732">
        <w:rPr>
          <w:rFonts w:ascii="Century Gothic" w:hAnsi="Century Gothic" w:cs="Arial"/>
          <w:sz w:val="22"/>
          <w:szCs w:val="22"/>
        </w:rPr>
        <w:t>nursery</w:t>
      </w:r>
      <w:r w:rsidRPr="00F71732">
        <w:rPr>
          <w:rFonts w:ascii="Century Gothic" w:hAnsi="Century Gothic" w:cs="Arial"/>
          <w:sz w:val="22"/>
          <w:szCs w:val="22"/>
        </w:rPr>
        <w:t>.</w:t>
      </w:r>
    </w:p>
    <w:p w14:paraId="1C7D35F4" w14:textId="77777777" w:rsidR="0040208E" w:rsidRPr="00F71732" w:rsidRDefault="0040208E" w:rsidP="0040208E">
      <w:pPr>
        <w:rPr>
          <w:rFonts w:cs="Arial"/>
        </w:rPr>
      </w:pPr>
    </w:p>
    <w:p w14:paraId="0A8B8160" w14:textId="0E1C6B65" w:rsidR="0040208E" w:rsidRPr="00F71732" w:rsidRDefault="0040208E" w:rsidP="0040208E">
      <w:pPr>
        <w:ind w:left="720" w:hanging="720"/>
        <w:rPr>
          <w:rFonts w:ascii="Century Gothic" w:hAnsi="Century Gothic" w:cs="Arial"/>
        </w:rPr>
      </w:pPr>
      <w:r w:rsidRPr="00F71732">
        <w:rPr>
          <w:rFonts w:ascii="Century Gothic" w:hAnsi="Century Gothic" w:cs="Arial"/>
        </w:rPr>
        <w:t xml:space="preserve">5.3 </w:t>
      </w:r>
      <w:r w:rsidRPr="00F71732">
        <w:rPr>
          <w:rFonts w:ascii="Century Gothic" w:hAnsi="Century Gothic" w:cs="Arial"/>
        </w:rPr>
        <w:tab/>
        <w:t>Children with special educational needs and disabilities (SEND)</w:t>
      </w:r>
      <w:r w:rsidR="0014023B" w:rsidRPr="00F71732">
        <w:rPr>
          <w:rFonts w:ascii="Century Gothic" w:hAnsi="Century Gothic" w:cs="Arial"/>
        </w:rPr>
        <w:t xml:space="preserve"> or certain health conditions</w:t>
      </w:r>
      <w:r w:rsidRPr="00F71732">
        <w:rPr>
          <w:rFonts w:ascii="Century Gothic" w:hAnsi="Century Gothic" w:cs="Arial"/>
        </w:rPr>
        <w:t xml:space="preserve"> can face additional safeguarding challenges and additional barriers can exist when recognising abuse and neglect in this group of children. These can include:</w:t>
      </w:r>
    </w:p>
    <w:p w14:paraId="24EEFF0B" w14:textId="07B7EF4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assumptions that indicators of possible abuse such as behaviour, mood and injury relate to the child’s </w:t>
      </w:r>
      <w:r w:rsidR="0014023B" w:rsidRPr="00F71732">
        <w:rPr>
          <w:rFonts w:ascii="Century Gothic" w:hAnsi="Century Gothic" w:cs="Arial"/>
          <w:sz w:val="22"/>
          <w:szCs w:val="22"/>
        </w:rPr>
        <w:t>condition</w:t>
      </w:r>
      <w:r w:rsidRPr="00F71732">
        <w:rPr>
          <w:rFonts w:ascii="Century Gothic" w:hAnsi="Century Gothic" w:cs="Arial"/>
          <w:sz w:val="22"/>
          <w:szCs w:val="22"/>
        </w:rPr>
        <w:t xml:space="preserve"> without further exploration</w:t>
      </w:r>
    </w:p>
    <w:p w14:paraId="796D9EC6" w14:textId="0ECC57FF" w:rsidR="008138A6" w:rsidRPr="00F71732" w:rsidRDefault="0040208E" w:rsidP="001213E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being more prone to peer group isolation than other children</w:t>
      </w:r>
    </w:p>
    <w:p w14:paraId="4429977B" w14:textId="377B58B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the potential for children with SEND</w:t>
      </w:r>
      <w:r w:rsidR="0014023B" w:rsidRPr="00F71732">
        <w:rPr>
          <w:rFonts w:ascii="Century Gothic" w:hAnsi="Century Gothic" w:cs="Arial"/>
          <w:sz w:val="22"/>
          <w:szCs w:val="22"/>
        </w:rPr>
        <w:t xml:space="preserve"> or certain medical conditions</w:t>
      </w:r>
      <w:r w:rsidRPr="00F71732">
        <w:rPr>
          <w:rFonts w:ascii="Century Gothic" w:hAnsi="Century Gothic" w:cs="Arial"/>
          <w:sz w:val="22"/>
          <w:szCs w:val="22"/>
        </w:rPr>
        <w:t xml:space="preserve"> being disproportionally impacted by behaviours such as bullying, without outwardly showing any signs; and</w:t>
      </w:r>
    </w:p>
    <w:p w14:paraId="0AA52C11" w14:textId="3E562B8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communication barriers and difficulties in </w:t>
      </w:r>
      <w:r w:rsidR="0014023B" w:rsidRPr="00F71732">
        <w:rPr>
          <w:rFonts w:ascii="Century Gothic" w:hAnsi="Century Gothic" w:cs="Arial"/>
          <w:sz w:val="22"/>
          <w:szCs w:val="22"/>
        </w:rPr>
        <w:t>managing</w:t>
      </w:r>
      <w:r w:rsidRPr="00F71732">
        <w:rPr>
          <w:rFonts w:ascii="Century Gothic" w:hAnsi="Century Gothic" w:cs="Arial"/>
          <w:sz w:val="22"/>
          <w:szCs w:val="22"/>
        </w:rPr>
        <w:t xml:space="preserve"> these barriers.</w:t>
      </w:r>
    </w:p>
    <w:p w14:paraId="7D984E9B" w14:textId="77777777" w:rsidR="0040208E" w:rsidRPr="00F71732" w:rsidRDefault="0040208E" w:rsidP="0040208E">
      <w:pPr>
        <w:rPr>
          <w:rFonts w:ascii="Century Gothic" w:hAnsi="Century Gothic" w:cs="Arial"/>
        </w:rPr>
      </w:pPr>
    </w:p>
    <w:p w14:paraId="570C869F" w14:textId="3F2D0E3A" w:rsidR="0040208E" w:rsidRPr="00F71732" w:rsidRDefault="0040208E" w:rsidP="0040208E">
      <w:pPr>
        <w:rPr>
          <w:rFonts w:ascii="Century Gothic" w:hAnsi="Century Gothic" w:cs="Arial"/>
        </w:rPr>
      </w:pPr>
      <w:r w:rsidRPr="00F71732">
        <w:rPr>
          <w:rFonts w:ascii="Century Gothic" w:hAnsi="Century Gothic" w:cs="Arial"/>
        </w:rPr>
        <w:t xml:space="preserve">To address these additional challenges </w:t>
      </w:r>
      <w:r w:rsidR="008138A6" w:rsidRPr="00F71732">
        <w:rPr>
          <w:rFonts w:ascii="Century Gothic" w:hAnsi="Century Gothic" w:cs="Arial"/>
        </w:rPr>
        <w:t>FSN</w:t>
      </w:r>
      <w:r w:rsidRPr="00F71732">
        <w:rPr>
          <w:rFonts w:ascii="Century Gothic" w:hAnsi="Century Gothic" w:cs="Arial"/>
        </w:rPr>
        <w:t xml:space="preserve"> will ensure that these children receive additional monitoring and support.</w:t>
      </w:r>
    </w:p>
    <w:p w14:paraId="1EB235A3" w14:textId="27B49629" w:rsidR="006A22F2" w:rsidRPr="00F71732" w:rsidRDefault="0040208E" w:rsidP="00F71732">
      <w:pPr>
        <w:ind w:left="720" w:hanging="720"/>
        <w:rPr>
          <w:rFonts w:ascii="Century Gothic" w:hAnsi="Century Gothic" w:cs="Arial"/>
        </w:rPr>
      </w:pPr>
      <w:r w:rsidRPr="00F71732">
        <w:rPr>
          <w:rFonts w:ascii="Century Gothic" w:hAnsi="Century Gothic" w:cs="Arial"/>
        </w:rPr>
        <w:t>5.4</w:t>
      </w:r>
      <w:r w:rsidRPr="00F71732">
        <w:rPr>
          <w:rFonts w:ascii="Century Gothic" w:hAnsi="Century Gothic" w:cs="Arial"/>
        </w:rPr>
        <w:tab/>
        <w:t xml:space="preserve">Children who have a social worker due to safeguarding or welfare needs may be vulnerable to further harm due to experiences of adversity and trauma, as well as educationally disadvantaged in facing barriers to attendance, learning, behaviour and positive mental health.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w:t>
      </w:r>
      <w:r w:rsidR="0014023B" w:rsidRPr="00F71732">
        <w:rPr>
          <w:rFonts w:ascii="Century Gothic" w:hAnsi="Century Gothic" w:cs="Arial"/>
        </w:rPr>
        <w:t xml:space="preserve"> We recognise that even when social care intervention has ended, these additional barriers may persist, therefore so too will our additional monitoring and support.</w:t>
      </w:r>
    </w:p>
    <w:p w14:paraId="23701386" w14:textId="4B144C29" w:rsidR="00F71732" w:rsidRPr="00F71732" w:rsidRDefault="0040208E" w:rsidP="00582F09">
      <w:pPr>
        <w:ind w:left="720" w:hanging="720"/>
        <w:rPr>
          <w:rFonts w:ascii="Century Gothic" w:hAnsi="Century Gothic" w:cs="Arial"/>
        </w:rPr>
      </w:pPr>
      <w:r w:rsidRPr="00F71732">
        <w:rPr>
          <w:rFonts w:ascii="Century Gothic" w:hAnsi="Century Gothic" w:cs="Arial"/>
        </w:rPr>
        <w:t>5.5</w:t>
      </w:r>
      <w:r w:rsidRPr="00F71732">
        <w:rPr>
          <w:rFonts w:ascii="Century Gothic" w:hAnsi="Century Gothic" w:cs="Arial"/>
        </w:rPr>
        <w:tab/>
        <w:t xml:space="preserve">Mental health problems can, in some cases, be an indicator that a child has suffered or is at risk of suffering abuse, neglect or exploitation. Where it is known that children have suffered abuse and neglect, or other potentially traumatic adverse childhood experiences,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  Where necessary, referrals will be made to mental health professionals for further support.</w:t>
      </w:r>
    </w:p>
    <w:p w14:paraId="71F84237" w14:textId="54001D47" w:rsidR="0040208E" w:rsidRPr="00F71732" w:rsidRDefault="00C46A35" w:rsidP="00582F09">
      <w:pPr>
        <w:ind w:left="709"/>
        <w:rPr>
          <w:rFonts w:ascii="Century Gothic" w:hAnsi="Century Gothic" w:cs="Arial"/>
        </w:rPr>
      </w:pPr>
      <w:r w:rsidRPr="00F71732">
        <w:rPr>
          <w:rFonts w:ascii="Century Gothic" w:hAnsi="Century Gothic" w:cs="Arial"/>
        </w:rPr>
        <w:t>FSN</w:t>
      </w:r>
      <w:r w:rsidR="0040208E" w:rsidRPr="00F71732">
        <w:rPr>
          <w:rFonts w:ascii="Century Gothic" w:hAnsi="Century Gothic" w:cs="Arial"/>
        </w:rPr>
        <w:t xml:space="preserve"> takes a trauma informed approach to supporting children, considering their lived experience, and factoring this into how we can best support them with their welfare and engage them with their learning.</w:t>
      </w:r>
    </w:p>
    <w:p w14:paraId="265A210E" w14:textId="3880A79E" w:rsidR="00992DB3" w:rsidRPr="00F71732" w:rsidRDefault="00992DB3" w:rsidP="00CF0C2F">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6</w:t>
      </w:r>
      <w:r w:rsidRPr="00F71732">
        <w:rPr>
          <w:rFonts w:ascii="Century Gothic" w:hAnsi="Century Gothic" w:cs="Arial"/>
          <w:b/>
          <w:bCs/>
          <w:color w:val="auto"/>
          <w:sz w:val="22"/>
          <w:szCs w:val="22"/>
        </w:rPr>
        <w:tab/>
      </w:r>
      <w:r w:rsidR="00CF0C2F" w:rsidRPr="00F71732">
        <w:rPr>
          <w:rFonts w:ascii="Century Gothic" w:hAnsi="Century Gothic" w:cs="Arial"/>
          <w:b/>
          <w:bCs/>
          <w:color w:val="auto"/>
          <w:sz w:val="22"/>
          <w:szCs w:val="22"/>
        </w:rPr>
        <w:t>Categories of Abuse</w:t>
      </w:r>
    </w:p>
    <w:p w14:paraId="6AB2CD75" w14:textId="77777777" w:rsidR="00992DB3" w:rsidRPr="00F71732" w:rsidRDefault="00992DB3" w:rsidP="00992DB3">
      <w:pPr>
        <w:rPr>
          <w:rFonts w:ascii="Century Gothic" w:hAnsi="Century Gothic" w:cs="Arial"/>
        </w:rPr>
      </w:pPr>
    </w:p>
    <w:p w14:paraId="6880E442" w14:textId="717F5A09" w:rsidR="00992DB3" w:rsidRPr="00F71732" w:rsidRDefault="00992DB3" w:rsidP="00CC2ED8">
      <w:pPr>
        <w:ind w:left="709" w:hanging="709"/>
        <w:rPr>
          <w:rFonts w:ascii="Century Gothic" w:hAnsi="Century Gothic" w:cs="Arial"/>
        </w:rPr>
      </w:pPr>
      <w:r w:rsidRPr="00F71732">
        <w:rPr>
          <w:rFonts w:ascii="Century Gothic" w:hAnsi="Century Gothic" w:cs="Arial"/>
        </w:rPr>
        <w:t>6.1</w:t>
      </w:r>
      <w:r w:rsidRPr="00F71732">
        <w:rPr>
          <w:rFonts w:ascii="Century Gothic" w:hAnsi="Century Gothic" w:cs="Arial"/>
        </w:rPr>
        <w:tab/>
      </w:r>
      <w:r w:rsidR="00D76FB2">
        <w:rPr>
          <w:rFonts w:ascii="Century Gothic" w:hAnsi="Century Gothic" w:cs="Arial"/>
        </w:rPr>
        <w:t xml:space="preserve">Type of Child </w:t>
      </w:r>
      <w:r w:rsidRPr="00F71732">
        <w:rPr>
          <w:rFonts w:ascii="Century Gothic" w:hAnsi="Century Gothic" w:cs="Arial"/>
        </w:rPr>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3D240F0" w14:textId="77777777" w:rsidR="00B35D6E" w:rsidRDefault="00992DB3" w:rsidP="00CC2ED8">
      <w:pPr>
        <w:ind w:left="709" w:hanging="709"/>
        <w:rPr>
          <w:rFonts w:ascii="Century Gothic" w:hAnsi="Century Gothic" w:cs="Arial"/>
        </w:rPr>
      </w:pPr>
      <w:r w:rsidRPr="00F71732">
        <w:rPr>
          <w:rFonts w:ascii="Century Gothic" w:hAnsi="Century Gothic" w:cs="Arial"/>
        </w:rPr>
        <w:tab/>
      </w:r>
    </w:p>
    <w:p w14:paraId="3ACB3FBF" w14:textId="77777777" w:rsidR="00B35D6E" w:rsidRDefault="00B35D6E" w:rsidP="00CC2ED8">
      <w:pPr>
        <w:ind w:left="709" w:hanging="709"/>
        <w:rPr>
          <w:rFonts w:ascii="Century Gothic" w:hAnsi="Century Gothic" w:cs="Arial"/>
        </w:rPr>
      </w:pPr>
    </w:p>
    <w:p w14:paraId="1520E30E" w14:textId="19AD05D9" w:rsidR="00BF2E8A" w:rsidRDefault="00992DB3" w:rsidP="00B35D6E">
      <w:pPr>
        <w:ind w:left="709"/>
        <w:rPr>
          <w:rFonts w:ascii="Century Gothic" w:hAnsi="Century Gothic" w:cs="Arial"/>
        </w:rPr>
      </w:pPr>
      <w:r w:rsidRPr="00F71732">
        <w:rPr>
          <w:rFonts w:ascii="Century Gothic" w:hAnsi="Century Gothic" w:cs="Arial"/>
        </w:rPr>
        <w:t xml:space="preserve">Physical abuse: a form of abuse which may involve hitting, shaking, throwing, poisoning, burning or scalding, drowning, suffocating or otherwise causing physical harm to a child. </w:t>
      </w:r>
    </w:p>
    <w:p w14:paraId="2653F5F5" w14:textId="07EA87DB" w:rsidR="00992DB3" w:rsidRPr="00F71732" w:rsidRDefault="00BF2E8A" w:rsidP="00CC2ED8">
      <w:pPr>
        <w:ind w:left="709" w:hanging="709"/>
        <w:rPr>
          <w:rFonts w:ascii="Century Gothic" w:hAnsi="Century Gothic" w:cs="Arial"/>
        </w:rPr>
      </w:pPr>
      <w:r>
        <w:rPr>
          <w:rFonts w:ascii="Century Gothic" w:hAnsi="Century Gothic" w:cs="Arial"/>
        </w:rPr>
        <w:tab/>
      </w:r>
      <w:r w:rsidR="00992DB3" w:rsidRPr="00F71732">
        <w:rPr>
          <w:rFonts w:ascii="Century Gothic" w:hAnsi="Century Gothic" w:cs="Arial"/>
        </w:rPr>
        <w:t>Physical harm may also be caused when a parent or carer fabricates the symptoms of, or deliberately induces, illness in a child.</w:t>
      </w:r>
    </w:p>
    <w:p w14:paraId="358BE674" w14:textId="1A85B078" w:rsidR="00992DB3" w:rsidRPr="00F71732" w:rsidRDefault="00992DB3" w:rsidP="00CC2ED8">
      <w:pPr>
        <w:ind w:left="709" w:hanging="709"/>
        <w:rPr>
          <w:rFonts w:ascii="Century Gothic" w:hAnsi="Century Gothic" w:cs="Arial"/>
        </w:rPr>
      </w:pPr>
      <w:r w:rsidRPr="00F71732">
        <w:rPr>
          <w:rFonts w:ascii="Century Gothic" w:hAnsi="Century Gothic" w:cs="Arial"/>
        </w:rPr>
        <w:tab/>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w:t>
      </w:r>
      <w:r w:rsidRPr="00F71732">
        <w:rPr>
          <w:rFonts w:cs="Arial"/>
        </w:rPr>
        <w:t xml:space="preserve"> </w:t>
      </w:r>
      <w:r w:rsidRPr="00F71732">
        <w:rPr>
          <w:rFonts w:ascii="Century Gothic" w:hAnsi="Century Gothic" w:cs="Arial"/>
        </w:rPr>
        <w:t xml:space="preserve">may include interactions that are beyond a child’s developmental capability as well as overprotection and limitation of exploration and </w:t>
      </w:r>
      <w:proofErr w:type="gramStart"/>
      <w:r w:rsidRPr="00F71732">
        <w:rPr>
          <w:rFonts w:ascii="Century Gothic" w:hAnsi="Century Gothic" w:cs="Arial"/>
        </w:rPr>
        <w:t>learning, or</w:t>
      </w:r>
      <w:proofErr w:type="gramEnd"/>
      <w:r w:rsidRPr="00F71732">
        <w:rPr>
          <w:rFonts w:ascii="Century Gothic" w:hAnsi="Century Gothic" w:cs="Arial"/>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0F133A4" w14:textId="13C2E162" w:rsidR="006A22F2" w:rsidRPr="00F71732" w:rsidRDefault="00992DB3" w:rsidP="00CC2ED8">
      <w:pPr>
        <w:ind w:left="709" w:hanging="709"/>
        <w:rPr>
          <w:rFonts w:ascii="Century Gothic" w:hAnsi="Century Gothic" w:cs="Arial"/>
        </w:rPr>
      </w:pPr>
      <w:r w:rsidRPr="00F71732">
        <w:rPr>
          <w:rFonts w:ascii="Century Gothic" w:hAnsi="Century Gothic" w:cs="Arial"/>
        </w:rPr>
        <w:tab/>
        <w:t xml:space="preserve">Sexual abuse: involves forcing or enticing a child or young person to take part in sexual activities, not necessarily involving violence, </w:t>
      </w:r>
      <w:proofErr w:type="gramStart"/>
      <w:r w:rsidRPr="00F71732">
        <w:rPr>
          <w:rFonts w:ascii="Century Gothic" w:hAnsi="Century Gothic" w:cs="Arial"/>
        </w:rPr>
        <w:t>whether or not</w:t>
      </w:r>
      <w:proofErr w:type="gramEnd"/>
      <w:r w:rsidRPr="00F71732">
        <w:rPr>
          <w:rFonts w:ascii="Century Gothic" w:hAnsi="Century Gothic"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t>
      </w:r>
    </w:p>
    <w:p w14:paraId="5E0305F6" w14:textId="6B387BC5" w:rsidR="00992DB3" w:rsidRPr="00F71732" w:rsidRDefault="00992DB3" w:rsidP="00CC2ED8">
      <w:pPr>
        <w:ind w:left="709"/>
        <w:rPr>
          <w:rFonts w:ascii="Century Gothic" w:hAnsi="Century Gothic" w:cs="Arial"/>
        </w:rPr>
      </w:pPr>
      <w:r w:rsidRPr="00F71732">
        <w:rPr>
          <w:rFonts w:ascii="Century Gothic" w:hAnsi="Century Gothic" w:cs="Arial"/>
        </w:rPr>
        <w:t xml:space="preserve">Women can also commit acts of sexual abuse, as can other children. The sexual abuse of children by other children is a specific safeguarding issue (which is classed within a broader range of issues known as </w:t>
      </w:r>
      <w:proofErr w:type="gramStart"/>
      <w:r w:rsidRPr="00F71732">
        <w:rPr>
          <w:rFonts w:ascii="Century Gothic" w:hAnsi="Century Gothic" w:cs="Arial"/>
        </w:rPr>
        <w:t>peer on peer</w:t>
      </w:r>
      <w:proofErr w:type="gramEnd"/>
      <w:r w:rsidRPr="00F71732">
        <w:rPr>
          <w:rFonts w:ascii="Century Gothic" w:hAnsi="Century Gothic" w:cs="Arial"/>
        </w:rPr>
        <w:t xml:space="preserve"> abuse) in education and all staff should be aware of it and of the school policy and procedures for dealing with it.  The school response to </w:t>
      </w:r>
      <w:proofErr w:type="gramStart"/>
      <w:r w:rsidRPr="00F71732">
        <w:rPr>
          <w:rFonts w:ascii="Century Gothic" w:hAnsi="Century Gothic" w:cs="Arial"/>
        </w:rPr>
        <w:t>peer on peer</w:t>
      </w:r>
      <w:proofErr w:type="gramEnd"/>
      <w:r w:rsidRPr="00F71732">
        <w:rPr>
          <w:rFonts w:ascii="Century Gothic" w:hAnsi="Century Gothic" w:cs="Arial"/>
        </w:rPr>
        <w:t xml:space="preserve"> abuse is detailed within Appendix C of this policy.</w:t>
      </w:r>
    </w:p>
    <w:p w14:paraId="2386691E" w14:textId="1BF7A1DF" w:rsidR="00992DB3" w:rsidRPr="00F71732" w:rsidRDefault="00992DB3" w:rsidP="00CC2ED8">
      <w:pPr>
        <w:ind w:left="709" w:hanging="709"/>
        <w:rPr>
          <w:rFonts w:ascii="Century Gothic" w:hAnsi="Century Gothic" w:cs="Arial"/>
        </w:rPr>
      </w:pPr>
      <w:r w:rsidRPr="00F71732">
        <w:rPr>
          <w:rFonts w:ascii="Century Gothic" w:hAnsi="Century Gothic" w:cs="Arial"/>
        </w:rPr>
        <w:tab/>
        <w:t xml:space="preserve">Child sexual exploitation is also sexual abuse; it involves children and young people receiving something, for example accommodation, drugs, gifts or affection, </w:t>
      </w:r>
      <w:proofErr w:type="gramStart"/>
      <w:r w:rsidRPr="00F71732">
        <w:rPr>
          <w:rFonts w:ascii="Century Gothic" w:hAnsi="Century Gothic" w:cs="Arial"/>
        </w:rPr>
        <w:t>as a result of</w:t>
      </w:r>
      <w:proofErr w:type="gramEnd"/>
      <w:r w:rsidRPr="00F71732">
        <w:rPr>
          <w:rFonts w:ascii="Century Gothic" w:hAnsi="Century Gothic" w:cs="Arial"/>
        </w:rPr>
        <w:t xml:space="preserve"> them performing sexual activities, or having others perform sexual activities on them.  It could take the form of grooming of children, e.g. to take part in sexual activities or to post sexual images of themselves on the interne</w:t>
      </w:r>
      <w:r w:rsidR="00B35D6E">
        <w:rPr>
          <w:rFonts w:ascii="Century Gothic" w:hAnsi="Century Gothic" w:cs="Arial"/>
        </w:rPr>
        <w:t>t or the act of FGM (female genital mutilation).</w:t>
      </w:r>
    </w:p>
    <w:p w14:paraId="287ED8B7" w14:textId="77777777" w:rsidR="00B35D6E" w:rsidRDefault="00992DB3" w:rsidP="00CC2ED8">
      <w:pPr>
        <w:ind w:left="709" w:hanging="709"/>
        <w:rPr>
          <w:rFonts w:ascii="Century Gothic" w:hAnsi="Century Gothic" w:cs="Arial"/>
        </w:rPr>
      </w:pPr>
      <w:r w:rsidRPr="00F71732">
        <w:rPr>
          <w:rFonts w:ascii="Century Gothic" w:hAnsi="Century Gothic" w:cs="Arial"/>
        </w:rPr>
        <w:tab/>
        <w:t xml:space="preserve">Neglect: the persistent failure to meet a child’s basic physical and/or psychological needs, likely to result in the serious impairment of the child’s health or development. Neglect may occur during pregnancy, for example, </w:t>
      </w:r>
      <w:proofErr w:type="gramStart"/>
      <w:r w:rsidRPr="00F71732">
        <w:rPr>
          <w:rFonts w:ascii="Century Gothic" w:hAnsi="Century Gothic" w:cs="Arial"/>
        </w:rPr>
        <w:t>as a result of</w:t>
      </w:r>
      <w:proofErr w:type="gramEnd"/>
      <w:r w:rsidRPr="00F71732">
        <w:rPr>
          <w:rFonts w:ascii="Century Gothic" w:hAnsi="Century Gothic" w:cs="Arial"/>
        </w:rPr>
        <w:t xml:space="preserve"> maternal substance abuse. Once a child is born, neglect may involve a parent or carer failing to: provide adequate food, clothing and shelter (including exclusion from home or abandonment</w:t>
      </w:r>
      <w:proofErr w:type="gramStart"/>
      <w:r w:rsidRPr="00F71732">
        <w:rPr>
          <w:rFonts w:ascii="Century Gothic" w:hAnsi="Century Gothic" w:cs="Arial"/>
        </w:rPr>
        <w:t>);</w:t>
      </w:r>
      <w:proofErr w:type="gramEnd"/>
      <w:r w:rsidRPr="00F71732">
        <w:rPr>
          <w:rFonts w:ascii="Century Gothic" w:hAnsi="Century Gothic" w:cs="Arial"/>
        </w:rPr>
        <w:t xml:space="preserve"> </w:t>
      </w:r>
    </w:p>
    <w:p w14:paraId="704A001C" w14:textId="77777777" w:rsidR="00B35D6E" w:rsidRDefault="00B35D6E" w:rsidP="00CC2ED8">
      <w:pPr>
        <w:ind w:left="709" w:hanging="709"/>
        <w:rPr>
          <w:rFonts w:ascii="Century Gothic" w:hAnsi="Century Gothic" w:cs="Arial"/>
        </w:rPr>
      </w:pPr>
    </w:p>
    <w:p w14:paraId="779CAF79" w14:textId="6FDDC567" w:rsidR="00992DB3" w:rsidRPr="00F71732" w:rsidRDefault="00992DB3" w:rsidP="00BF2E8A">
      <w:pPr>
        <w:ind w:left="709"/>
        <w:rPr>
          <w:rFonts w:ascii="Century Gothic" w:hAnsi="Century Gothic" w:cs="Arial"/>
        </w:rPr>
      </w:pPr>
      <w:r w:rsidRPr="00F71732">
        <w:rPr>
          <w:rFonts w:ascii="Century Gothic" w:hAnsi="Century Gothic" w:cs="Arial"/>
        </w:rPr>
        <w:t xml:space="preserve">protect a child from physical and emotional harm or danger; ensure adequate supervision (including the use of inadequate </w:t>
      </w:r>
      <w:proofErr w:type="gramStart"/>
      <w:r w:rsidRPr="00F71732">
        <w:rPr>
          <w:rFonts w:ascii="Century Gothic" w:hAnsi="Century Gothic" w:cs="Arial"/>
        </w:rPr>
        <w:t>care-givers</w:t>
      </w:r>
      <w:proofErr w:type="gramEnd"/>
      <w:r w:rsidRPr="00F71732">
        <w:rPr>
          <w:rFonts w:ascii="Century Gothic" w:hAnsi="Century Gothic" w:cs="Arial"/>
        </w:rPr>
        <w:t>); or ensure access to appropriate medical care or treatment. It may also include neglect of, or unresponsiveness to, a child’s basic emotional needs.</w:t>
      </w:r>
    </w:p>
    <w:p w14:paraId="2C593925" w14:textId="41C07059" w:rsidR="006A22F2" w:rsidRDefault="00992DB3" w:rsidP="00CC2ED8">
      <w:pPr>
        <w:ind w:left="709" w:hanging="709"/>
        <w:rPr>
          <w:rFonts w:ascii="Century Gothic" w:hAnsi="Century Gothic" w:cs="Arial"/>
        </w:rPr>
      </w:pPr>
      <w:r w:rsidRPr="00F71732">
        <w:rPr>
          <w:rFonts w:ascii="Century Gothic" w:hAnsi="Century Gothic" w:cs="Arial"/>
        </w:rPr>
        <w:t>6.</w:t>
      </w:r>
      <w:r w:rsidR="00D76FB2">
        <w:rPr>
          <w:rFonts w:ascii="Century Gothic" w:hAnsi="Century Gothic" w:cs="Arial"/>
        </w:rPr>
        <w:t>2</w:t>
      </w:r>
      <w:r w:rsidRPr="00F71732">
        <w:rPr>
          <w:rFonts w:ascii="Century Gothic" w:hAnsi="Century Gothic" w:cs="Arial"/>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1630FB6D" w14:textId="02DF31B3" w:rsidR="00D76FB2" w:rsidRPr="00AC7D7C" w:rsidRDefault="00D76FB2" w:rsidP="00992DB3">
      <w:pPr>
        <w:rPr>
          <w:rFonts w:ascii="Century Gothic" w:hAnsi="Century Gothic"/>
        </w:rPr>
      </w:pPr>
      <w:r w:rsidRPr="00AC7D7C">
        <w:rPr>
          <w:rFonts w:ascii="Century Gothic" w:hAnsi="Century Gothic" w:cs="Arial"/>
        </w:rPr>
        <w:t>6.3</w:t>
      </w:r>
      <w:r w:rsidRPr="00AC7D7C">
        <w:rPr>
          <w:rFonts w:ascii="Century Gothic" w:hAnsi="Century Gothic" w:cs="Arial"/>
        </w:rPr>
        <w:tab/>
        <w:t>T</w:t>
      </w:r>
      <w:r w:rsidRPr="00AC7D7C">
        <w:rPr>
          <w:rFonts w:ascii="Century Gothic" w:hAnsi="Century Gothic"/>
        </w:rPr>
        <w:t>ypes of Adult Abuse:</w:t>
      </w:r>
    </w:p>
    <w:p w14:paraId="357D327E" w14:textId="77777777" w:rsidR="00D76FB2" w:rsidRPr="00AC7D7C" w:rsidRDefault="00D76FB2" w:rsidP="00D76FB2">
      <w:pPr>
        <w:ind w:left="709"/>
        <w:rPr>
          <w:rFonts w:ascii="Century Gothic" w:hAnsi="Century Gothic"/>
        </w:rPr>
      </w:pPr>
      <w:r w:rsidRPr="00AC7D7C">
        <w:rPr>
          <w:rFonts w:ascii="Century Gothic" w:hAnsi="Century Gothic"/>
        </w:rPr>
        <w:t xml:space="preserve">Physical: being pushed, shaken, pinched, hit, held down, locked in a room, restrained inappropriately, or knowingly giving an adult too much or not enough medication. </w:t>
      </w:r>
    </w:p>
    <w:p w14:paraId="3E155B4F" w14:textId="77777777" w:rsidR="00D76FB2" w:rsidRPr="00AC7D7C" w:rsidRDefault="00D76FB2" w:rsidP="00D76FB2">
      <w:pPr>
        <w:ind w:left="709"/>
        <w:rPr>
          <w:rFonts w:ascii="Century Gothic" w:hAnsi="Century Gothic"/>
        </w:rPr>
      </w:pPr>
      <w:r w:rsidRPr="00AC7D7C">
        <w:rPr>
          <w:rFonts w:ascii="Century Gothic" w:hAnsi="Century Gothic"/>
        </w:rPr>
        <w:t xml:space="preserve">Sexual: an adult being made to take part in sexual activity when they do not, or cannot, consent to this. It includes rape, indecent exposure, inappropriate looking or touching, or sexual activity where the other person is in a position of power or authority. </w:t>
      </w:r>
    </w:p>
    <w:p w14:paraId="2AA8B3DC" w14:textId="77777777" w:rsidR="00D76FB2" w:rsidRPr="00AC7D7C" w:rsidRDefault="00D76FB2" w:rsidP="00D76FB2">
      <w:pPr>
        <w:ind w:left="709"/>
        <w:rPr>
          <w:rFonts w:ascii="Century Gothic" w:hAnsi="Century Gothic"/>
        </w:rPr>
      </w:pPr>
      <w:r w:rsidRPr="00AC7D7C">
        <w:rPr>
          <w:rFonts w:ascii="Century Gothic" w:hAnsi="Century Gothic"/>
        </w:rPr>
        <w:t xml:space="preserve">Financial: misusing or stealing an adult’s money or belongings, fraud, postal or internet scams tricking adults out of money, or pressuring an adult into making decisions about their financial affairs, including decisions involving wills and property. </w:t>
      </w:r>
    </w:p>
    <w:p w14:paraId="04E90B32" w14:textId="77777777" w:rsidR="00D76FB2" w:rsidRPr="00AC7D7C" w:rsidRDefault="00D76FB2" w:rsidP="00D76FB2">
      <w:pPr>
        <w:ind w:left="709"/>
        <w:rPr>
          <w:rFonts w:ascii="Century Gothic" w:hAnsi="Century Gothic"/>
        </w:rPr>
      </w:pPr>
      <w:r w:rsidRPr="00AC7D7C">
        <w:rPr>
          <w:rFonts w:ascii="Century Gothic" w:hAnsi="Century Gothic"/>
        </w:rPr>
        <w:t xml:space="preserve">Neglect: not meeting an adult’s physical, medical or emotional needs, either deliberately, or by failing to understand these. It includes ignoring an adult’s needs, or not providing them with essential things to meet their needs, such as medication, food, water, shelter and warmth. </w:t>
      </w:r>
    </w:p>
    <w:p w14:paraId="79BFE5A7" w14:textId="77777777" w:rsidR="00D76FB2" w:rsidRPr="00AC7D7C" w:rsidRDefault="00D76FB2" w:rsidP="00D76FB2">
      <w:pPr>
        <w:ind w:left="709"/>
        <w:rPr>
          <w:rFonts w:ascii="Century Gothic" w:hAnsi="Century Gothic"/>
        </w:rPr>
      </w:pPr>
      <w:r w:rsidRPr="00AC7D7C">
        <w:rPr>
          <w:rFonts w:ascii="Century Gothic" w:hAnsi="Century Gothic"/>
        </w:rPr>
        <w:t xml:space="preserve">Self-neglect: being unable, or unwilling, to care for their own essential needs, including their health or surroundings (for example, their home may be infested by rats or very unclean, or there may be a fire risk due to their obsessive hoarding). </w:t>
      </w:r>
    </w:p>
    <w:p w14:paraId="66B82C1A" w14:textId="77777777" w:rsidR="00D76FB2" w:rsidRPr="00AC7D7C" w:rsidRDefault="00D76FB2" w:rsidP="00D76FB2">
      <w:pPr>
        <w:ind w:left="709"/>
        <w:rPr>
          <w:rFonts w:ascii="Century Gothic" w:hAnsi="Century Gothic"/>
        </w:rPr>
      </w:pPr>
      <w:r w:rsidRPr="00AC7D7C">
        <w:rPr>
          <w:rFonts w:ascii="Century Gothic" w:hAnsi="Century Gothic"/>
        </w:rPr>
        <w:t xml:space="preserve">Psychological or emotional: being shouted at, ridiculed or bullied, threatened, humiliated, blamed for something they haven’t done, or controlled by intimidation or fear. It includes harassment, verbal abuse, cyber-bullying (bullying which takes place online or through a mobile phone) and isolation. </w:t>
      </w:r>
    </w:p>
    <w:p w14:paraId="6DC57589" w14:textId="77777777" w:rsidR="00D76FB2" w:rsidRPr="00AC7D7C" w:rsidRDefault="00D76FB2" w:rsidP="00D76FB2">
      <w:pPr>
        <w:ind w:left="709"/>
        <w:rPr>
          <w:rFonts w:ascii="Century Gothic" w:hAnsi="Century Gothic"/>
        </w:rPr>
      </w:pPr>
      <w:r w:rsidRPr="00AC7D7C">
        <w:rPr>
          <w:rFonts w:ascii="Century Gothic" w:hAnsi="Century Gothic"/>
        </w:rPr>
        <w:t xml:space="preserve">Discriminatory: forms of harassment, ill-treatment, threats or insults because of an adult’s race, age, culture, gender, gender identity, religion, sexuality, physical or learning disability, or mental-health needs. Discriminatory abuse can also be called ‘hate crime’. </w:t>
      </w:r>
    </w:p>
    <w:p w14:paraId="0C0B6ED1" w14:textId="77777777" w:rsidR="00D76FB2" w:rsidRPr="00AC7D7C" w:rsidRDefault="00D76FB2" w:rsidP="00D76FB2">
      <w:pPr>
        <w:ind w:left="709"/>
        <w:rPr>
          <w:rFonts w:ascii="Century Gothic" w:hAnsi="Century Gothic"/>
        </w:rPr>
      </w:pPr>
      <w:r w:rsidRPr="00AC7D7C">
        <w:rPr>
          <w:rFonts w:ascii="Century Gothic" w:hAnsi="Century Gothic"/>
        </w:rPr>
        <w:t xml:space="preserve">Modern slavery: an adult being forced to work for little or no pay (including in the sex trade), being held against their will, tortured, abused or treated badly by others. </w:t>
      </w:r>
    </w:p>
    <w:p w14:paraId="4274AC66" w14:textId="77777777" w:rsidR="00D76FB2" w:rsidRPr="00AC7D7C" w:rsidRDefault="00D76FB2" w:rsidP="00D76FB2">
      <w:pPr>
        <w:ind w:left="709"/>
        <w:rPr>
          <w:rFonts w:ascii="Century Gothic" w:hAnsi="Century Gothic"/>
        </w:rPr>
      </w:pPr>
      <w:r w:rsidRPr="00AC7D7C">
        <w:rPr>
          <w:rFonts w:ascii="Century Gothic" w:hAnsi="Century Gothic"/>
        </w:rPr>
        <w:t xml:space="preserve">Domestic violence: psychological, physical, sexual, financial or emotional abuse by someone who is a family member or is, or has been, in a close relationship with the adult being abused. This may be a one-off incident or a pattern of incidents or threats, violence, controlling or coercive behaviour. It also includes so called ‘honour’ based violence, being forced to marry or undergo genital mutilation. </w:t>
      </w:r>
    </w:p>
    <w:p w14:paraId="10F700A3" w14:textId="77777777" w:rsidR="00B35D6E" w:rsidRDefault="00D76FB2" w:rsidP="00D76FB2">
      <w:pPr>
        <w:ind w:left="709"/>
        <w:rPr>
          <w:rFonts w:ascii="Century Gothic" w:hAnsi="Century Gothic"/>
        </w:rPr>
      </w:pPr>
      <w:r w:rsidRPr="00AC7D7C">
        <w:rPr>
          <w:rFonts w:ascii="Century Gothic" w:hAnsi="Century Gothic"/>
        </w:rPr>
        <w:t xml:space="preserve">Organisational: neglect and providing poor care in a care setting such as a hospital or care home, or in an adult’s own home. This may be a one-off incident, repeated </w:t>
      </w:r>
    </w:p>
    <w:p w14:paraId="67DF35CB" w14:textId="77777777" w:rsidR="00B35D6E" w:rsidRDefault="00B35D6E" w:rsidP="00D76FB2">
      <w:pPr>
        <w:ind w:left="709"/>
        <w:rPr>
          <w:rFonts w:ascii="Century Gothic" w:hAnsi="Century Gothic"/>
        </w:rPr>
      </w:pPr>
    </w:p>
    <w:p w14:paraId="42D78994" w14:textId="77777777" w:rsidR="00B35D6E" w:rsidRDefault="00B35D6E" w:rsidP="00D76FB2">
      <w:pPr>
        <w:ind w:left="709"/>
        <w:rPr>
          <w:rFonts w:ascii="Century Gothic" w:hAnsi="Century Gothic"/>
        </w:rPr>
      </w:pPr>
    </w:p>
    <w:p w14:paraId="42647CE4" w14:textId="40C43950" w:rsidR="00582F09" w:rsidRPr="00D76FB2" w:rsidRDefault="00D76FB2" w:rsidP="00D76FB2">
      <w:pPr>
        <w:ind w:left="709"/>
        <w:rPr>
          <w:rFonts w:ascii="Century Gothic" w:hAnsi="Century Gothic" w:cs="Arial"/>
        </w:rPr>
      </w:pPr>
      <w:r w:rsidRPr="00AC7D7C">
        <w:rPr>
          <w:rFonts w:ascii="Century Gothic" w:hAnsi="Century Gothic"/>
        </w:rPr>
        <w:t>incidents or on-going ill-treatment. It could be due to neglect or poor care because of the arrangements, processes and practices in an organisation.</w:t>
      </w:r>
    </w:p>
    <w:p w14:paraId="7CE633F8" w14:textId="74DBB91B" w:rsidR="00992DB3" w:rsidRPr="00F71732" w:rsidRDefault="006F2118" w:rsidP="00992DB3">
      <w:pPr>
        <w:rPr>
          <w:rFonts w:ascii="Century Gothic" w:hAnsi="Century Gothic" w:cs="Arial"/>
          <w:b/>
          <w:bCs/>
        </w:rPr>
      </w:pPr>
      <w:r w:rsidRPr="00F71732">
        <w:rPr>
          <w:rFonts w:ascii="Century Gothic" w:hAnsi="Century Gothic" w:cs="Arial"/>
          <w:b/>
          <w:bCs/>
        </w:rPr>
        <w:t>7</w:t>
      </w:r>
      <w:r w:rsidR="00992DB3" w:rsidRPr="00F71732">
        <w:rPr>
          <w:rFonts w:ascii="Century Gothic" w:hAnsi="Century Gothic" w:cs="Arial"/>
          <w:b/>
          <w:bCs/>
        </w:rPr>
        <w:tab/>
      </w:r>
      <w:r w:rsidRPr="00F71732">
        <w:rPr>
          <w:rFonts w:ascii="Century Gothic" w:hAnsi="Century Gothic" w:cs="Arial"/>
          <w:b/>
          <w:bCs/>
        </w:rPr>
        <w:t>Recognition – what to look for</w:t>
      </w:r>
    </w:p>
    <w:p w14:paraId="00A1DA66" w14:textId="689D9FED"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.1</w:t>
      </w:r>
      <w:r w:rsidR="00992DB3" w:rsidRPr="00F71732">
        <w:rPr>
          <w:rFonts w:ascii="Century Gothic" w:hAnsi="Century Gothic" w:cs="Arial"/>
        </w:rPr>
        <w:tab/>
        <w:t>Staff members should refer to the detailed information about the categories of abuse and risk indicators in the https://sussexchildprotection.procedures.org.uk/page/contents for further guidance.</w:t>
      </w:r>
      <w:r w:rsidR="00D76FB2">
        <w:rPr>
          <w:rFonts w:ascii="Century Gothic" w:hAnsi="Century Gothic" w:cs="Arial"/>
        </w:rPr>
        <w:t xml:space="preserve"> </w:t>
      </w:r>
      <w:r w:rsidR="00D76FB2" w:rsidRPr="00AC7D7C">
        <w:rPr>
          <w:rFonts w:ascii="Century Gothic" w:hAnsi="Century Gothic" w:cs="Arial"/>
        </w:rPr>
        <w:t>And https://www.eastsussexsab.org.uk/wp-content/uploads/2020/09/Sussex-Safeguarding-Adults-Policy-and-Procedures-29-May.pdf</w:t>
      </w:r>
    </w:p>
    <w:p w14:paraId="3B7B2E74" w14:textId="1580ABC2"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.2</w:t>
      </w:r>
      <w:r w:rsidR="00992DB3" w:rsidRPr="00F71732">
        <w:rPr>
          <w:rFonts w:ascii="Century Gothic" w:hAnsi="Century Gothic" w:cs="Arial"/>
        </w:rPr>
        <w:tab/>
        <w:t xml:space="preserve">In an abusive relationship, the child may: </w:t>
      </w:r>
    </w:p>
    <w:p w14:paraId="7FB1FEB7"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appear frightened of their parent(s)</w:t>
      </w:r>
    </w:p>
    <w:p w14:paraId="6A85A5DE"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 xml:space="preserve">act in a way that is inappropriate to their age and development, although full account needs to be taken of different patterns of development and different ethnic groups </w:t>
      </w:r>
    </w:p>
    <w:p w14:paraId="24392B5D"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however, they may also not exhibit any signs of stress/fear</w:t>
      </w:r>
    </w:p>
    <w:p w14:paraId="40414FF9" w14:textId="77777777" w:rsidR="00992DB3" w:rsidRPr="00F71732" w:rsidRDefault="00992DB3" w:rsidP="00992DB3">
      <w:pPr>
        <w:rPr>
          <w:rFonts w:ascii="Century Gothic" w:hAnsi="Century Gothic" w:cs="Arial"/>
        </w:rPr>
      </w:pPr>
    </w:p>
    <w:p w14:paraId="24A5DE59" w14:textId="21010067"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.3</w:t>
      </w:r>
      <w:r w:rsidR="00992DB3" w:rsidRPr="00F71732">
        <w:rPr>
          <w:rFonts w:ascii="Century Gothic" w:hAnsi="Century Gothic" w:cs="Arial"/>
        </w:rPr>
        <w:tab/>
        <w:t xml:space="preserve">In an abusive relationship, the parent or carer may: </w:t>
      </w:r>
    </w:p>
    <w:p w14:paraId="0A4FBC79"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avoid child health services and treatment of the child's illnesses</w:t>
      </w:r>
    </w:p>
    <w:p w14:paraId="2FFE340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have unrealistic expectations of the child</w:t>
      </w:r>
    </w:p>
    <w:p w14:paraId="461E50EC"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frequently complain about or to the child and fail to provide attention or praise </w:t>
      </w:r>
    </w:p>
    <w:p w14:paraId="141354EA"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absent</w:t>
      </w:r>
    </w:p>
    <w:p w14:paraId="44AD4D0E"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misusing substances</w:t>
      </w:r>
    </w:p>
    <w:p w14:paraId="4771E6D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refuse to allow access on home visits by professionals</w:t>
      </w:r>
    </w:p>
    <w:p w14:paraId="77B13D90"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involved in domestic violence and abuse</w:t>
      </w:r>
    </w:p>
    <w:p w14:paraId="6593A264" w14:textId="39B3125A"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socially isolated</w:t>
      </w:r>
    </w:p>
    <w:p w14:paraId="6BC9B183" w14:textId="0DB74795" w:rsidR="00992DB3" w:rsidRPr="00F71732" w:rsidRDefault="00992DB3" w:rsidP="00992DB3">
      <w:pPr>
        <w:rPr>
          <w:rFonts w:ascii="Century Gothic" w:hAnsi="Century Gothic" w:cs="Arial"/>
        </w:rPr>
      </w:pPr>
    </w:p>
    <w:p w14:paraId="5C1129DF" w14:textId="6793A70C" w:rsidR="0040208E"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.4</w:t>
      </w:r>
      <w:r w:rsidR="00992DB3" w:rsidRPr="00F71732">
        <w:rPr>
          <w:rFonts w:ascii="Century Gothic" w:hAnsi="Century Gothic" w:cs="Arial"/>
        </w:rPr>
        <w:tab/>
        <w:t>Serious case reviews, now known as safeguarding practice reviews, have found that parental substance misuse, domestic abuse and mental health problems, if they coexist in a family could mean significant risks to children. Problems can be compounded by poverty; frequent house moves or eviction.</w:t>
      </w:r>
    </w:p>
    <w:p w14:paraId="19802D73" w14:textId="1C97B832"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8</w:t>
      </w:r>
      <w:r w:rsidR="0040208E" w:rsidRPr="00F71732">
        <w:rPr>
          <w:rFonts w:ascii="Century Gothic" w:hAnsi="Century Gothic" w:cs="Arial"/>
          <w:b/>
          <w:bCs/>
          <w:color w:val="auto"/>
          <w:sz w:val="22"/>
          <w:szCs w:val="22"/>
        </w:rPr>
        <w:t xml:space="preserve">   Child protection and safeguarding procedure</w:t>
      </w:r>
    </w:p>
    <w:p w14:paraId="655C5BA8" w14:textId="77777777" w:rsidR="0040208E" w:rsidRPr="00F71732" w:rsidRDefault="0040208E" w:rsidP="0040208E">
      <w:pPr>
        <w:pStyle w:val="NoSpacing"/>
        <w:jc w:val="both"/>
        <w:rPr>
          <w:rFonts w:ascii="Century Gothic" w:hAnsi="Century Gothic" w:cs="Arial"/>
        </w:rPr>
      </w:pPr>
    </w:p>
    <w:p w14:paraId="233535CB" w14:textId="3DDC0870"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t>
      </w:r>
      <w:r w:rsidR="00C46A35" w:rsidRPr="00F71732">
        <w:rPr>
          <w:rFonts w:ascii="Century Gothic" w:hAnsi="Century Gothic" w:cs="Arial"/>
        </w:rPr>
        <w:t>has</w:t>
      </w:r>
      <w:r w:rsidR="0040208E" w:rsidRPr="00F71732">
        <w:rPr>
          <w:rFonts w:ascii="Century Gothic" w:hAnsi="Century Gothic" w:cs="Arial"/>
        </w:rPr>
        <w:t xml:space="preserve"> developed a structured procedure in line with Pan-Sussex Child Protection and Safeguarding Procedures, EYFS Statutory requirements and Working Together to Safeguarding Children 2018, which will be followed by all members of the </w:t>
      </w:r>
      <w:r w:rsidR="006A22F2" w:rsidRPr="00F71732">
        <w:rPr>
          <w:rFonts w:ascii="Century Gothic" w:hAnsi="Century Gothic" w:cs="Arial"/>
        </w:rPr>
        <w:t>FSN</w:t>
      </w:r>
      <w:r w:rsidR="0040208E" w:rsidRPr="00F71732">
        <w:rPr>
          <w:rFonts w:ascii="Century Gothic" w:hAnsi="Century Gothic" w:cs="Arial"/>
        </w:rPr>
        <w:t xml:space="preserve"> community in cases where there are welfare or safeguarding concerns. </w:t>
      </w:r>
      <w:proofErr w:type="gramStart"/>
      <w:r w:rsidR="001213EE">
        <w:rPr>
          <w:rFonts w:ascii="Century Gothic" w:hAnsi="Century Gothic" w:cs="Arial"/>
        </w:rPr>
        <w:t>Also</w:t>
      </w:r>
      <w:proofErr w:type="gramEnd"/>
      <w:r w:rsidR="001213EE">
        <w:rPr>
          <w:rFonts w:ascii="Century Gothic" w:hAnsi="Century Gothic" w:cs="Arial"/>
        </w:rPr>
        <w:t xml:space="preserve"> the Sussex SAB Procedures and Making Safeguarding Personal protocols for keeping Adults at risk safe from harm. </w:t>
      </w:r>
    </w:p>
    <w:p w14:paraId="2677EA7C" w14:textId="4FA491CE" w:rsidR="002E2B3E" w:rsidRPr="00F71732" w:rsidRDefault="006F2118" w:rsidP="002E2B3E">
      <w:pPr>
        <w:pStyle w:val="NoSpacing"/>
        <w:spacing w:before="240"/>
        <w:ind w:left="720" w:hanging="720"/>
        <w:jc w:val="both"/>
        <w:rPr>
          <w:rStyle w:val="Hyperlink"/>
          <w:rFonts w:ascii="Century Gothic" w:hAnsi="Century Gothic" w:cs="Arial"/>
        </w:rPr>
      </w:pPr>
      <w:r w:rsidRPr="00F71732">
        <w:rPr>
          <w:rFonts w:ascii="Century Gothic" w:hAnsi="Century Gothic" w:cs="Arial"/>
        </w:rPr>
        <w:t>8</w:t>
      </w:r>
      <w:r w:rsidR="0040208E" w:rsidRPr="00F71732">
        <w:rPr>
          <w:rFonts w:ascii="Century Gothic" w:hAnsi="Century Gothic" w:cs="Arial"/>
        </w:rPr>
        <w:t xml:space="preserve">.2 </w:t>
      </w:r>
      <w:r w:rsidR="0040208E" w:rsidRPr="00F71732">
        <w:rPr>
          <w:rFonts w:ascii="Century Gothic" w:hAnsi="Century Gothic" w:cs="Arial"/>
        </w:rPr>
        <w:tab/>
        <w:t xml:space="preserve">In line with the procedures and the </w:t>
      </w:r>
      <w:r w:rsidR="00FB7043" w:rsidRPr="00F71732">
        <w:rPr>
          <w:rFonts w:ascii="Century Gothic" w:hAnsi="Century Gothic" w:cs="Arial"/>
        </w:rPr>
        <w:t>C</w:t>
      </w:r>
      <w:r w:rsidR="0040208E" w:rsidRPr="00F71732">
        <w:rPr>
          <w:rFonts w:ascii="Century Gothic" w:hAnsi="Century Gothic" w:cs="Arial"/>
        </w:rPr>
        <w:t xml:space="preserve">ontinuum of </w:t>
      </w:r>
      <w:r w:rsidR="00FB7043" w:rsidRPr="00F71732">
        <w:rPr>
          <w:rFonts w:ascii="Century Gothic" w:hAnsi="Century Gothic" w:cs="Arial"/>
        </w:rPr>
        <w:t>N</w:t>
      </w:r>
      <w:r w:rsidR="0040208E" w:rsidRPr="00F71732">
        <w:rPr>
          <w:rFonts w:ascii="Century Gothic" w:hAnsi="Century Gothic" w:cs="Arial"/>
        </w:rPr>
        <w:t>eed the setting will identify the level of need and take appropriate action, the Children’s Social Care Single Point of Advice (</w:t>
      </w:r>
      <w:proofErr w:type="spellStart"/>
      <w:r w:rsidR="0040208E" w:rsidRPr="00F71732">
        <w:rPr>
          <w:rFonts w:ascii="Century Gothic" w:hAnsi="Century Gothic" w:cs="Arial"/>
        </w:rPr>
        <w:t>SPoA</w:t>
      </w:r>
      <w:proofErr w:type="spellEnd"/>
      <w:r w:rsidR="0040208E" w:rsidRPr="00F71732">
        <w:rPr>
          <w:rFonts w:ascii="Century Gothic" w:hAnsi="Century Gothic" w:cs="Arial"/>
        </w:rPr>
        <w:t>) will be contacted as soon as there is a significant concern, or where level 3 support is required, or where level 2 is identified the setting will discuss with the family and health visito</w:t>
      </w:r>
      <w:r w:rsidR="00BE617D" w:rsidRPr="00F71732">
        <w:rPr>
          <w:rFonts w:ascii="Century Gothic" w:hAnsi="Century Gothic" w:cs="Arial"/>
        </w:rPr>
        <w:t>r.</w:t>
      </w:r>
      <w:r w:rsidR="002E2B3E" w:rsidRPr="00F71732">
        <w:rPr>
          <w:rFonts w:ascii="Century Gothic" w:hAnsi="Century Gothic" w:cs="Arial"/>
        </w:rPr>
        <w:t xml:space="preserve"> Continuum of Need </w:t>
      </w:r>
      <w:hyperlink r:id="rId23" w:history="1">
        <w:r w:rsidR="002E2B3E" w:rsidRPr="00F71732">
          <w:rPr>
            <w:rStyle w:val="Hyperlink"/>
            <w:rFonts w:ascii="Century Gothic" w:hAnsi="Century Gothic" w:cs="Arial"/>
          </w:rPr>
          <w:t>https://new.eastsussex.gov.uk/children-families/professional-resources/continuum-of-need/levels-indicators</w:t>
        </w:r>
      </w:hyperlink>
    </w:p>
    <w:p w14:paraId="4B5D6697" w14:textId="22ACA3D1" w:rsidR="0040208E" w:rsidRDefault="0040208E" w:rsidP="0040208E">
      <w:pPr>
        <w:ind w:left="720" w:hanging="720"/>
        <w:rPr>
          <w:rFonts w:cs="Arial"/>
        </w:rPr>
      </w:pPr>
    </w:p>
    <w:p w14:paraId="5415494A" w14:textId="5570979D" w:rsidR="00BF2E8A" w:rsidRDefault="00BF2E8A" w:rsidP="0040208E">
      <w:pPr>
        <w:ind w:left="720" w:hanging="720"/>
        <w:rPr>
          <w:rFonts w:cs="Arial"/>
        </w:rPr>
      </w:pPr>
    </w:p>
    <w:p w14:paraId="5B75489C" w14:textId="0D54F684" w:rsidR="00BF2E8A" w:rsidRDefault="00BF2E8A" w:rsidP="0040208E">
      <w:pPr>
        <w:ind w:left="720" w:hanging="720"/>
        <w:rPr>
          <w:rFonts w:cs="Arial"/>
        </w:rPr>
      </w:pPr>
    </w:p>
    <w:p w14:paraId="0F81DFBA" w14:textId="2375E0CE" w:rsidR="00BF2E8A" w:rsidRDefault="00BF2E8A" w:rsidP="0040208E">
      <w:pPr>
        <w:ind w:left="720" w:hanging="720"/>
        <w:rPr>
          <w:rFonts w:cs="Arial"/>
        </w:rPr>
      </w:pPr>
    </w:p>
    <w:p w14:paraId="59359163" w14:textId="09642452"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992DB3" w:rsidRPr="00F71732">
        <w:rPr>
          <w:rFonts w:ascii="Century Gothic" w:hAnsi="Century Gothic" w:cs="Arial"/>
        </w:rPr>
        <w:t>.</w:t>
      </w:r>
      <w:r w:rsidR="0040208E" w:rsidRPr="00F71732">
        <w:rPr>
          <w:rFonts w:ascii="Century Gothic" w:hAnsi="Century Gothic" w:cs="Arial"/>
        </w:rPr>
        <w:t>3</w:t>
      </w:r>
      <w:r w:rsidR="00BE617D" w:rsidRPr="00F71732">
        <w:rPr>
          <w:rFonts w:ascii="Century Gothic" w:hAnsi="Century Gothic" w:cs="Arial"/>
        </w:rPr>
        <w:tab/>
      </w:r>
      <w:r w:rsidR="00C46A35" w:rsidRPr="00F71732">
        <w:rPr>
          <w:rFonts w:ascii="Century Gothic" w:eastAsia="Arial" w:hAnsi="Century Gothic" w:cs="Arial"/>
        </w:rPr>
        <w:t>FSN</w:t>
      </w:r>
      <w:r w:rsidR="0040208E" w:rsidRPr="00F71732">
        <w:rPr>
          <w:rFonts w:ascii="Century Gothic" w:eastAsia="Arial" w:hAnsi="Century Gothic" w:cs="Arial"/>
        </w:rPr>
        <w:t xml:space="preserve"> </w:t>
      </w:r>
      <w:r w:rsidR="00C46A35" w:rsidRPr="00F71732">
        <w:rPr>
          <w:rFonts w:ascii="Century Gothic" w:eastAsia="Arial" w:hAnsi="Century Gothic" w:cs="Arial"/>
        </w:rPr>
        <w:t>has</w:t>
      </w:r>
      <w:r w:rsidR="0040208E" w:rsidRPr="00F71732">
        <w:rPr>
          <w:rFonts w:ascii="Century Gothic" w:eastAsia="Arial" w:hAnsi="Century Gothic" w:cs="Arial"/>
        </w:rPr>
        <w:t xml:space="preserve"> procedures for recording the details of all staff, children and visitors to the setting and take security steps to ensure that we have control over who comes into the setting so that no unauthorised person has unsupervised access to the children.</w:t>
      </w:r>
      <w:r w:rsidR="0040208E" w:rsidRPr="00F71732">
        <w:rPr>
          <w:rFonts w:ascii="Century Gothic" w:eastAsia="Calibri" w:hAnsi="Century Gothic" w:cs="Arial"/>
        </w:rPr>
        <w:t xml:space="preserve"> </w:t>
      </w:r>
      <w:r w:rsidR="0040208E" w:rsidRPr="00F71732">
        <w:rPr>
          <w:rFonts w:ascii="Century Gothic" w:eastAsia="Arial" w:hAnsi="Century Gothic" w:cs="Arial"/>
        </w:rPr>
        <w:t>All visitors/ contractors will be supervised whilst on the premises, especially when in the areas the children use.</w:t>
      </w:r>
    </w:p>
    <w:p w14:paraId="77175755" w14:textId="7C015B81" w:rsidR="0040208E" w:rsidRDefault="006F2118" w:rsidP="0040208E">
      <w:pPr>
        <w:ind w:left="720" w:hanging="720"/>
        <w:rPr>
          <w:rFonts w:cs="Arial"/>
        </w:rPr>
      </w:pPr>
      <w:r w:rsidRPr="00F71732">
        <w:rPr>
          <w:rFonts w:ascii="Century Gothic" w:hAnsi="Century Gothic" w:cs="Arial"/>
        </w:rPr>
        <w:t>8</w:t>
      </w:r>
      <w:r w:rsidR="0040208E" w:rsidRPr="00F71732">
        <w:rPr>
          <w:rFonts w:ascii="Century Gothic" w:hAnsi="Century Gothic" w:cs="Arial"/>
        </w:rPr>
        <w:t>.4</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nursery materials</w:t>
      </w:r>
      <w:r w:rsidR="0040208E" w:rsidRPr="00F71732">
        <w:rPr>
          <w:rFonts w:cs="Arial"/>
        </w:rPr>
        <w:t>.</w:t>
      </w:r>
    </w:p>
    <w:p w14:paraId="684E4EAC" w14:textId="487F449A" w:rsidR="0040208E" w:rsidRPr="00F71732" w:rsidRDefault="002E2B3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9 The</w:t>
      </w:r>
      <w:r w:rsidR="0040208E" w:rsidRPr="00F71732">
        <w:rPr>
          <w:rFonts w:ascii="Century Gothic" w:hAnsi="Century Gothic" w:cs="Arial"/>
          <w:b/>
          <w:bCs/>
          <w:color w:val="auto"/>
          <w:sz w:val="22"/>
          <w:szCs w:val="22"/>
        </w:rPr>
        <w:t xml:space="preserve"> management of safeguarding</w:t>
      </w:r>
    </w:p>
    <w:p w14:paraId="59C5445A" w14:textId="77777777" w:rsidR="0040208E" w:rsidRPr="00F71732" w:rsidRDefault="0040208E" w:rsidP="0040208E">
      <w:pPr>
        <w:rPr>
          <w:rFonts w:ascii="Century Gothic" w:hAnsi="Century Gothic"/>
        </w:rPr>
      </w:pPr>
    </w:p>
    <w:p w14:paraId="1F2CFCB2" w14:textId="67CC13DF"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any incident of physical intervention with a child and will be aware of behaviour plans for specific children.  </w:t>
      </w:r>
    </w:p>
    <w:p w14:paraId="1BE6F4D6" w14:textId="77777777" w:rsidR="0040208E" w:rsidRPr="00F71732" w:rsidRDefault="0040208E" w:rsidP="0040208E">
      <w:pPr>
        <w:pStyle w:val="NoSpacing"/>
        <w:ind w:left="720" w:hanging="720"/>
        <w:jc w:val="both"/>
        <w:rPr>
          <w:rFonts w:ascii="Century Gothic" w:hAnsi="Century Gothic" w:cs="Arial"/>
        </w:rPr>
      </w:pPr>
    </w:p>
    <w:p w14:paraId="064B63C1" w14:textId="0E6EFEDE"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.2</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attendance patterns, and where there are concerns for individual children the response to this will be considered within the context of safeguarding.</w:t>
      </w:r>
    </w:p>
    <w:p w14:paraId="153E8476" w14:textId="77777777" w:rsidR="0040208E" w:rsidRPr="00F71732" w:rsidRDefault="0040208E" w:rsidP="0040208E">
      <w:pPr>
        <w:spacing w:after="0" w:line="240" w:lineRule="auto"/>
        <w:ind w:left="720" w:hanging="720"/>
        <w:jc w:val="both"/>
        <w:rPr>
          <w:rFonts w:ascii="Century Gothic" w:hAnsi="Century Gothic" w:cs="Arial"/>
        </w:rPr>
      </w:pPr>
    </w:p>
    <w:p w14:paraId="1A6C4FD4" w14:textId="2324205A" w:rsidR="0040208E" w:rsidRPr="00F71732" w:rsidRDefault="006F2118" w:rsidP="0040208E">
      <w:pPr>
        <w:spacing w:after="0" w:line="240" w:lineRule="auto"/>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arrangements for first aid and children with medical conditions and is alerted where a concern arises. For example, an error with the administering of medicines or intervention; repeated medical appointments being missed; guidance or treatments not being followed by the parents.</w:t>
      </w:r>
    </w:p>
    <w:p w14:paraId="483F2AE4" w14:textId="77777777" w:rsidR="0040208E" w:rsidRPr="00F71732" w:rsidRDefault="0040208E" w:rsidP="0040208E">
      <w:pPr>
        <w:spacing w:after="0" w:line="240" w:lineRule="auto"/>
        <w:ind w:left="720" w:hanging="720"/>
        <w:jc w:val="both"/>
        <w:rPr>
          <w:rFonts w:ascii="Century Gothic" w:hAnsi="Century Gothic" w:cs="Arial"/>
        </w:rPr>
      </w:pPr>
    </w:p>
    <w:p w14:paraId="59F7EAC2" w14:textId="1D2ED46C" w:rsidR="006A22F2" w:rsidRPr="00BB322F" w:rsidRDefault="006F2118" w:rsidP="00F71732">
      <w:pPr>
        <w:pStyle w:val="NoSpacing"/>
        <w:ind w:left="720" w:hanging="720"/>
        <w:jc w:val="both"/>
        <w:rPr>
          <w:rFonts w:ascii="Century Gothic" w:hAnsi="Century Gothic" w:cs="Arial"/>
        </w:rPr>
      </w:pPr>
      <w:r w:rsidRPr="00F71732">
        <w:rPr>
          <w:rFonts w:ascii="Arial" w:hAnsi="Arial" w:cs="Arial"/>
        </w:rPr>
        <w:t>9</w:t>
      </w:r>
      <w:r w:rsidR="0040208E" w:rsidRPr="00F71732">
        <w:rPr>
          <w:rFonts w:ascii="Arial" w:hAnsi="Arial" w:cs="Arial"/>
        </w:rPr>
        <w:t>.4</w:t>
      </w:r>
      <w:r w:rsidR="0040208E" w:rsidRPr="00F71732">
        <w:rPr>
          <w:rFonts w:ascii="Arial" w:hAnsi="Arial" w:cs="Arial"/>
        </w:rPr>
        <w:tab/>
      </w:r>
      <w:r w:rsidR="0040208E" w:rsidRPr="00F71732">
        <w:rPr>
          <w:rFonts w:ascii="Century Gothic" w:hAnsi="Century Gothic" w:cs="Arial"/>
        </w:rPr>
        <w:t>Systems are in place to ensure that hate incidents, e.g. racist, homophobic, transphobic gender or disability-based bullying, are reported, recorded and considered under safeguarding arrangements by the DSL.</w:t>
      </w:r>
      <w:r w:rsidR="00C46A35" w:rsidRPr="00F71732">
        <w:rPr>
          <w:rFonts w:ascii="Century Gothic" w:hAnsi="Century Gothic" w:cs="Arial"/>
        </w:rPr>
        <w:t xml:space="preserve"> </w:t>
      </w:r>
      <w:r w:rsidR="00E82E1D">
        <w:rPr>
          <w:rFonts w:ascii="Century Gothic" w:hAnsi="Century Gothic" w:cs="Arial"/>
          <w:b/>
        </w:rPr>
        <w:t xml:space="preserve">Equality and Diversity Policy </w:t>
      </w:r>
      <w:r w:rsidR="00CC323B">
        <w:rPr>
          <w:rFonts w:ascii="Century Gothic" w:hAnsi="Century Gothic" w:cs="Arial"/>
          <w:b/>
        </w:rPr>
        <w:t>(</w:t>
      </w:r>
      <w:r w:rsidR="006D31F5" w:rsidRPr="006D31F5">
        <w:rPr>
          <w:rFonts w:ascii="Century Gothic" w:hAnsi="Century Gothic" w:cs="Arial"/>
          <w:b/>
        </w:rPr>
        <w:t>FSN 012</w:t>
      </w:r>
      <w:r w:rsidR="00CC323B">
        <w:rPr>
          <w:rFonts w:ascii="Century Gothic" w:hAnsi="Century Gothic" w:cs="Arial"/>
          <w:b/>
        </w:rPr>
        <w:t>)</w:t>
      </w:r>
      <w:r w:rsidR="00BB322F">
        <w:rPr>
          <w:rFonts w:ascii="Century Gothic" w:hAnsi="Century Gothic" w:cs="Arial"/>
          <w:b/>
        </w:rPr>
        <w:t xml:space="preserve"> </w:t>
      </w:r>
    </w:p>
    <w:p w14:paraId="295869AE" w14:textId="77777777" w:rsidR="0040208E" w:rsidRPr="00F71732" w:rsidRDefault="0040208E" w:rsidP="0040208E">
      <w:pPr>
        <w:pStyle w:val="NoSpacing"/>
        <w:ind w:left="720" w:hanging="720"/>
        <w:jc w:val="both"/>
        <w:rPr>
          <w:rFonts w:ascii="Century Gothic" w:hAnsi="Century Gothic" w:cs="Arial"/>
        </w:rPr>
      </w:pPr>
    </w:p>
    <w:p w14:paraId="3FDB0370" w14:textId="7FA60F98" w:rsidR="0040208E" w:rsidRPr="00F71732" w:rsidRDefault="006F2118" w:rsidP="0040208E">
      <w:pPr>
        <w:pStyle w:val="NoSpacing"/>
        <w:ind w:left="720" w:hanging="720"/>
        <w:jc w:val="both"/>
        <w:rPr>
          <w:rFonts w:ascii="Century Gothic" w:hAnsi="Century Gothic" w:cs="Arial"/>
        </w:rPr>
      </w:pPr>
      <w:r w:rsidRPr="00F71732">
        <w:rPr>
          <w:rFonts w:ascii="Century Gothic" w:eastAsia="Arial" w:hAnsi="Century Gothic" w:cs="Arial"/>
          <w:lang w:eastAsia="en-GB"/>
        </w:rPr>
        <w:t>9</w:t>
      </w:r>
      <w:r w:rsidR="00BE617D" w:rsidRPr="00F71732">
        <w:rPr>
          <w:rFonts w:ascii="Century Gothic" w:eastAsia="Arial" w:hAnsi="Century Gothic" w:cs="Arial"/>
          <w:lang w:eastAsia="en-GB"/>
        </w:rPr>
        <w:t>.5</w:t>
      </w:r>
      <w:r w:rsidR="00BE617D" w:rsidRPr="00F71732">
        <w:rPr>
          <w:rFonts w:ascii="Century Gothic" w:eastAsia="Arial" w:hAnsi="Century Gothic" w:cs="Calibri"/>
          <w:lang w:eastAsia="en-GB"/>
        </w:rPr>
        <w:t xml:space="preserve"> </w:t>
      </w:r>
      <w:r w:rsidR="00BE617D" w:rsidRPr="00F71732">
        <w:rPr>
          <w:rFonts w:ascii="Century Gothic" w:eastAsia="Arial" w:hAnsi="Century Gothic" w:cs="Calibri"/>
          <w:lang w:eastAsia="en-GB"/>
        </w:rPr>
        <w:tab/>
      </w:r>
      <w:r w:rsidR="0040208E" w:rsidRPr="00F71732">
        <w:rPr>
          <w:rFonts w:ascii="Century Gothic" w:eastAsia="Arial" w:hAnsi="Century Gothic" w:cs="Arial"/>
          <w:lang w:eastAsia="en-GB"/>
        </w:rPr>
        <w:t xml:space="preserve">Under the </w:t>
      </w:r>
      <w:proofErr w:type="gramStart"/>
      <w:r w:rsidR="0040208E" w:rsidRPr="00F71732">
        <w:rPr>
          <w:rFonts w:ascii="Century Gothic" w:eastAsia="Arial" w:hAnsi="Century Gothic" w:cs="Arial"/>
          <w:lang w:eastAsia="en-GB"/>
        </w:rPr>
        <w:t>Counter-Terrorism</w:t>
      </w:r>
      <w:proofErr w:type="gramEnd"/>
      <w:r w:rsidR="0040208E" w:rsidRPr="00F71732">
        <w:rPr>
          <w:rFonts w:ascii="Century Gothic" w:eastAsia="Arial" w:hAnsi="Century Gothic" w:cs="Arial"/>
          <w:lang w:eastAsia="en-GB"/>
        </w:rPr>
        <w:t xml:space="preserve"> and Security Act 2015 </w:t>
      </w:r>
      <w:r w:rsidR="00C46A35" w:rsidRPr="00F71732">
        <w:rPr>
          <w:rFonts w:ascii="Century Gothic" w:eastAsia="Arial" w:hAnsi="Century Gothic" w:cs="Arial"/>
          <w:lang w:eastAsia="en-GB"/>
        </w:rPr>
        <w:t>FSN</w:t>
      </w:r>
      <w:r w:rsidR="0040208E"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0040208E" w:rsidRPr="00F71732">
        <w:rPr>
          <w:rFonts w:ascii="Century Gothic" w:eastAsia="Arial" w:hAnsi="Century Gothic" w:cs="Arial"/>
          <w:lang w:eastAsia="en-GB"/>
        </w:rPr>
        <w:t xml:space="preserve"> a duty to refer any concerns of extremism to the police (in Prevent priority areas the local authority will have a Prevent lead who can also provide support). </w:t>
      </w:r>
    </w:p>
    <w:p w14:paraId="501FC79D" w14:textId="77777777" w:rsidR="0040208E" w:rsidRPr="00F71732" w:rsidRDefault="0040208E" w:rsidP="0040208E">
      <w:pPr>
        <w:pStyle w:val="NoSpacing"/>
        <w:ind w:firstLine="720"/>
        <w:jc w:val="both"/>
        <w:rPr>
          <w:rFonts w:ascii="Century Gothic" w:eastAsia="Arial" w:hAnsi="Century Gothic" w:cs="Arial"/>
          <w:lang w:eastAsia="en-GB"/>
        </w:rPr>
      </w:pPr>
    </w:p>
    <w:p w14:paraId="168FE97C" w14:textId="308A1CCF" w:rsidR="00F71732" w:rsidRPr="001213EE" w:rsidRDefault="0040208E" w:rsidP="00582F09">
      <w:pPr>
        <w:pStyle w:val="NoSpacing"/>
        <w:ind w:left="720"/>
        <w:rPr>
          <w:rFonts w:ascii="Century Gothic" w:hAnsi="Century Gothic" w:cs="Arial"/>
        </w:rPr>
      </w:pPr>
      <w:r w:rsidRPr="00F71732">
        <w:rPr>
          <w:rFonts w:ascii="Century Gothic" w:eastAsia="Arial" w:hAnsi="Century Gothic"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00C46A35" w:rsidRPr="00F71732">
        <w:rPr>
          <w:rFonts w:ascii="Century Gothic" w:eastAsia="Arial" w:hAnsi="Century Gothic" w:cs="Arial"/>
          <w:lang w:eastAsia="en-GB"/>
        </w:rPr>
        <w:t>FSN</w:t>
      </w:r>
      <w:r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Pr="00F71732">
        <w:rPr>
          <w:rFonts w:ascii="Century Gothic" w:eastAsia="Arial" w:hAnsi="Century Gothic" w:cs="Arial"/>
          <w:lang w:eastAsia="en-GB"/>
        </w:rPr>
        <w:t xml:space="preserve"> a Prevent Duty and Radicalisation policy</w:t>
      </w:r>
      <w:r w:rsidR="00903B54">
        <w:rPr>
          <w:rFonts w:ascii="Century Gothic" w:eastAsia="Arial" w:hAnsi="Century Gothic" w:cs="Arial"/>
          <w:lang w:eastAsia="en-GB"/>
        </w:rPr>
        <w:t xml:space="preserve"> (007.2)</w:t>
      </w:r>
      <w:r w:rsidRPr="00F71732">
        <w:rPr>
          <w:rFonts w:ascii="Century Gothic" w:eastAsia="Arial" w:hAnsi="Century Gothic" w:cs="Arial"/>
          <w:lang w:eastAsia="en-GB"/>
        </w:rPr>
        <w:t xml:space="preserve"> in place. Please refer to this for specific details.</w:t>
      </w:r>
      <w:r w:rsidR="00C46A35" w:rsidRPr="00F71732">
        <w:rPr>
          <w:rFonts w:ascii="Century Gothic" w:eastAsia="Arial" w:hAnsi="Century Gothic" w:cs="Arial"/>
          <w:lang w:eastAsia="en-GB"/>
        </w:rPr>
        <w:t xml:space="preserve"> </w:t>
      </w:r>
    </w:p>
    <w:p w14:paraId="5A0D396E" w14:textId="3ECD4A2D" w:rsidR="0040208E" w:rsidRPr="00F71732" w:rsidRDefault="00582F09" w:rsidP="0040208E">
      <w:pPr>
        <w:pStyle w:val="Heading1"/>
        <w:rPr>
          <w:rFonts w:ascii="Century Gothic" w:hAnsi="Century Gothic" w:cs="Arial"/>
          <w:b/>
          <w:bCs/>
          <w:color w:val="auto"/>
          <w:sz w:val="22"/>
          <w:szCs w:val="22"/>
        </w:rPr>
      </w:pPr>
      <w:r>
        <w:rPr>
          <w:rFonts w:ascii="Century Gothic" w:hAnsi="Century Gothic" w:cs="Arial"/>
          <w:b/>
          <w:bCs/>
          <w:color w:val="auto"/>
          <w:sz w:val="22"/>
          <w:szCs w:val="22"/>
        </w:rPr>
        <w:t>1</w:t>
      </w:r>
      <w:r w:rsidR="002E2B3E" w:rsidRPr="00F71732">
        <w:rPr>
          <w:rFonts w:ascii="Century Gothic" w:hAnsi="Century Gothic" w:cs="Arial"/>
          <w:b/>
          <w:bCs/>
          <w:color w:val="auto"/>
          <w:sz w:val="22"/>
          <w:szCs w:val="22"/>
        </w:rPr>
        <w:t>0 Reporting</w:t>
      </w:r>
      <w:r w:rsidR="0040208E" w:rsidRPr="00F71732">
        <w:rPr>
          <w:rFonts w:ascii="Century Gothic" w:hAnsi="Century Gothic" w:cs="Arial"/>
          <w:b/>
          <w:bCs/>
          <w:color w:val="auto"/>
          <w:sz w:val="22"/>
          <w:szCs w:val="22"/>
        </w:rPr>
        <w:t xml:space="preserve"> concerns and record keeping</w:t>
      </w:r>
    </w:p>
    <w:p w14:paraId="48612028" w14:textId="77777777" w:rsidR="0040208E" w:rsidRPr="00F71732" w:rsidRDefault="0040208E" w:rsidP="0040208E">
      <w:pPr>
        <w:pStyle w:val="NoSpacing"/>
        <w:jc w:val="both"/>
        <w:rPr>
          <w:rFonts w:ascii="Century Gothic" w:hAnsi="Century Gothic" w:cs="Arial"/>
        </w:rPr>
      </w:pPr>
    </w:p>
    <w:p w14:paraId="511B6749" w14:textId="74642322" w:rsidR="0040208E" w:rsidRPr="00DF5BDD" w:rsidRDefault="006F2118" w:rsidP="0040208E">
      <w:pPr>
        <w:pStyle w:val="NoSpacing"/>
        <w:ind w:left="720" w:hanging="720"/>
        <w:jc w:val="both"/>
        <w:rPr>
          <w:rFonts w:ascii="Century Gothic" w:eastAsiaTheme="minorHAnsi" w:hAnsi="Century Gothic" w:cstheme="minorBidi"/>
          <w:color w:val="0000FF"/>
          <w:u w:val="single"/>
        </w:rPr>
      </w:pPr>
      <w:r w:rsidRPr="00F71732">
        <w:rPr>
          <w:rFonts w:ascii="Century Gothic" w:hAnsi="Century Gothic" w:cs="Arial"/>
        </w:rPr>
        <w:t>10</w:t>
      </w:r>
      <w:r w:rsidR="0040208E" w:rsidRPr="00F71732">
        <w:rPr>
          <w:rFonts w:ascii="Century Gothic" w:hAnsi="Century Gothic" w:cs="Arial"/>
        </w:rPr>
        <w:t>.1</w:t>
      </w:r>
      <w:r w:rsidR="0040208E" w:rsidRPr="00F71732">
        <w:rPr>
          <w:rFonts w:ascii="Century Gothic" w:hAnsi="Century Gothic" w:cs="Arial"/>
        </w:rPr>
        <w:tab/>
        <w:t>All safeguarding and welfare concerns, discussions and decisions made will</w:t>
      </w:r>
      <w:r w:rsidR="004A6C57">
        <w:rPr>
          <w:rFonts w:ascii="Century Gothic" w:hAnsi="Century Gothic" w:cs="Arial"/>
        </w:rPr>
        <w:t xml:space="preserve"> be recorded </w:t>
      </w:r>
      <w:r w:rsidR="004A6C57" w:rsidRPr="00D53F69">
        <w:rPr>
          <w:rFonts w:ascii="Century Gothic" w:hAnsi="Century Gothic" w:cs="Arial"/>
        </w:rPr>
        <w:t>directly on the My Concern Safeguarding reporting platform</w:t>
      </w:r>
      <w:r w:rsidR="0040208E" w:rsidRPr="00F71732">
        <w:rPr>
          <w:rFonts w:ascii="Century Gothic" w:hAnsi="Century Gothic" w:cs="Arial"/>
        </w:rPr>
        <w:t xml:space="preserve"> in line with the ESSCP Keeping Records of Child Protection and Welfare Concerns Guidance. </w:t>
      </w:r>
      <w:hyperlink r:id="rId24" w:history="1">
        <w:r w:rsidR="00903B54" w:rsidRPr="00DF5BDD">
          <w:rPr>
            <w:rStyle w:val="Hyperlink"/>
            <w:rFonts w:ascii="Century Gothic" w:hAnsi="Century Gothic"/>
          </w:rPr>
          <w:t>record-keeping-guidance-september-2022.docx (live.com)</w:t>
        </w:r>
      </w:hyperlink>
    </w:p>
    <w:p w14:paraId="3DFDB73F" w14:textId="2A91DFC0" w:rsidR="00BF2E8A" w:rsidRDefault="00BF2E8A" w:rsidP="0040208E">
      <w:pPr>
        <w:pStyle w:val="NoSpacing"/>
        <w:ind w:left="720" w:hanging="720"/>
        <w:jc w:val="both"/>
        <w:rPr>
          <w:rFonts w:ascii="Century Gothic" w:eastAsiaTheme="minorHAnsi" w:hAnsi="Century Gothic" w:cstheme="minorBidi"/>
          <w:color w:val="0000FF"/>
          <w:u w:val="single"/>
        </w:rPr>
      </w:pPr>
    </w:p>
    <w:p w14:paraId="2C41FB7F" w14:textId="213FEC0A" w:rsidR="00897F46" w:rsidRDefault="004A6C57" w:rsidP="004A6C57">
      <w:pPr>
        <w:pStyle w:val="BodyText"/>
        <w:ind w:left="720"/>
        <w:rPr>
          <w:rFonts w:ascii="Century Gothic" w:hAnsi="Century Gothic"/>
          <w:iCs/>
          <w:sz w:val="22"/>
          <w:szCs w:val="22"/>
        </w:rPr>
      </w:pPr>
      <w:r>
        <w:rPr>
          <w:rFonts w:ascii="Century Gothic" w:eastAsiaTheme="minorHAnsi" w:hAnsi="Century Gothic" w:cstheme="minorBidi"/>
          <w:sz w:val="22"/>
          <w:szCs w:val="22"/>
        </w:rPr>
        <w:t>Alternatively s</w:t>
      </w:r>
      <w:r w:rsidR="00897F46" w:rsidRPr="00F71732">
        <w:rPr>
          <w:rFonts w:ascii="Century Gothic" w:eastAsiaTheme="minorHAnsi" w:hAnsi="Century Gothic" w:cstheme="minorBidi"/>
          <w:sz w:val="22"/>
          <w:szCs w:val="22"/>
        </w:rPr>
        <w:t xml:space="preserve">taff will record issues relating to children or adult concerns </w:t>
      </w:r>
      <w:proofErr w:type="gramStart"/>
      <w:r w:rsidR="00897F46" w:rsidRPr="00F71732">
        <w:rPr>
          <w:rFonts w:ascii="Century Gothic" w:eastAsiaTheme="minorHAnsi" w:hAnsi="Century Gothic" w:cstheme="minorBidi"/>
          <w:sz w:val="22"/>
          <w:szCs w:val="22"/>
        </w:rPr>
        <w:t xml:space="preserve">using </w:t>
      </w:r>
      <w:r w:rsidR="00EA4BB8">
        <w:rPr>
          <w:rFonts w:ascii="Century Gothic" w:hAnsi="Century Gothic"/>
          <w:b/>
          <w:sz w:val="22"/>
          <w:szCs w:val="22"/>
        </w:rPr>
        <w:t xml:space="preserve"> Conversation</w:t>
      </w:r>
      <w:proofErr w:type="gramEnd"/>
      <w:r w:rsidR="00EA4BB8">
        <w:rPr>
          <w:rFonts w:ascii="Century Gothic" w:hAnsi="Century Gothic"/>
          <w:b/>
          <w:sz w:val="22"/>
          <w:szCs w:val="22"/>
        </w:rPr>
        <w:t xml:space="preserve"> </w:t>
      </w:r>
      <w:r w:rsidR="00897F46" w:rsidRPr="00F71732">
        <w:rPr>
          <w:rFonts w:ascii="Century Gothic" w:hAnsi="Century Gothic"/>
          <w:b/>
          <w:sz w:val="22"/>
          <w:szCs w:val="22"/>
        </w:rPr>
        <w:t>Meeting Record form</w:t>
      </w:r>
      <w:r w:rsidR="00EA4BB8">
        <w:rPr>
          <w:rFonts w:ascii="Century Gothic" w:hAnsi="Century Gothic"/>
          <w:b/>
          <w:sz w:val="22"/>
          <w:szCs w:val="22"/>
        </w:rPr>
        <w:t xml:space="preserve"> (007.A)</w:t>
      </w:r>
      <w:r w:rsidR="00897F46" w:rsidRPr="00F71732">
        <w:rPr>
          <w:rFonts w:ascii="Century Gothic" w:hAnsi="Century Gothic"/>
          <w:b/>
          <w:sz w:val="22"/>
          <w:szCs w:val="22"/>
        </w:rPr>
        <w:t xml:space="preserve"> </w:t>
      </w:r>
      <w:r w:rsidRPr="00D53F69">
        <w:rPr>
          <w:rFonts w:ascii="Century Gothic" w:hAnsi="Century Gothic"/>
          <w:iCs/>
          <w:sz w:val="22"/>
          <w:szCs w:val="22"/>
        </w:rPr>
        <w:t xml:space="preserve">which can then be uploaded onto the </w:t>
      </w:r>
      <w:proofErr w:type="spellStart"/>
      <w:r w:rsidRPr="00D53F69">
        <w:rPr>
          <w:rFonts w:ascii="Century Gothic" w:hAnsi="Century Gothic"/>
          <w:iCs/>
          <w:sz w:val="22"/>
          <w:szCs w:val="22"/>
        </w:rPr>
        <w:t>MyConcerns</w:t>
      </w:r>
      <w:proofErr w:type="spellEnd"/>
      <w:r w:rsidRPr="00D53F69">
        <w:rPr>
          <w:rFonts w:ascii="Century Gothic" w:hAnsi="Century Gothic"/>
          <w:iCs/>
          <w:sz w:val="22"/>
          <w:szCs w:val="22"/>
        </w:rPr>
        <w:t xml:space="preserve"> Safeguarding platform.</w:t>
      </w:r>
    </w:p>
    <w:p w14:paraId="4D429AE0" w14:textId="77777777" w:rsidR="004A6C57" w:rsidRPr="00F71732" w:rsidRDefault="004A6C57" w:rsidP="004A6C57">
      <w:pPr>
        <w:pStyle w:val="BodyText"/>
        <w:ind w:left="720"/>
        <w:rPr>
          <w:rFonts w:ascii="Century Gothic" w:hAnsi="Century Gothic"/>
          <w:b/>
          <w:iCs/>
          <w:sz w:val="22"/>
          <w:szCs w:val="22"/>
        </w:rPr>
      </w:pPr>
    </w:p>
    <w:p w14:paraId="2B6B3712" w14:textId="77777777" w:rsidR="00EA4BB8" w:rsidRDefault="00897F46" w:rsidP="00897F46">
      <w:pPr>
        <w:widowControl w:val="0"/>
        <w:overflowPunct w:val="0"/>
        <w:autoSpaceDE w:val="0"/>
        <w:autoSpaceDN w:val="0"/>
        <w:adjustRightInd w:val="0"/>
        <w:spacing w:after="0" w:line="240" w:lineRule="auto"/>
        <w:ind w:left="721" w:right="54"/>
        <w:jc w:val="both"/>
        <w:rPr>
          <w:rFonts w:ascii="Century Gothic" w:hAnsi="Century Gothic"/>
        </w:rPr>
      </w:pPr>
      <w:r w:rsidRPr="00F71732">
        <w:rPr>
          <w:rFonts w:ascii="Century Gothic" w:hAnsi="Century Gothic"/>
        </w:rPr>
        <w:t xml:space="preserve">Further information may be required to support any safeguarding concerns and may </w:t>
      </w:r>
      <w:proofErr w:type="gramStart"/>
      <w:r w:rsidRPr="00F71732">
        <w:rPr>
          <w:rFonts w:ascii="Century Gothic" w:hAnsi="Century Gothic"/>
        </w:rPr>
        <w:t>include;</w:t>
      </w:r>
      <w:proofErr w:type="gramEnd"/>
      <w:r w:rsidRPr="00F71732">
        <w:rPr>
          <w:rFonts w:ascii="Century Gothic" w:hAnsi="Century Gothic"/>
        </w:rPr>
        <w:t xml:space="preserve"> </w:t>
      </w:r>
    </w:p>
    <w:p w14:paraId="426A124C" w14:textId="4BF739C2" w:rsidR="00EA4BB8" w:rsidRDefault="00A83EA7" w:rsidP="00897F46">
      <w:pPr>
        <w:widowControl w:val="0"/>
        <w:overflowPunct w:val="0"/>
        <w:autoSpaceDE w:val="0"/>
        <w:autoSpaceDN w:val="0"/>
        <w:adjustRightInd w:val="0"/>
        <w:spacing w:after="0" w:line="240" w:lineRule="auto"/>
        <w:ind w:left="721" w:right="54"/>
        <w:jc w:val="both"/>
        <w:rPr>
          <w:rFonts w:ascii="Century Gothic" w:hAnsi="Century Gothic" w:cs="Arial"/>
        </w:rPr>
      </w:pPr>
      <w:r>
        <w:rPr>
          <w:rFonts w:ascii="Century Gothic" w:hAnsi="Century Gothic" w:cs="Arial"/>
          <w:b/>
        </w:rPr>
        <w:t xml:space="preserve">Statement of Referral </w:t>
      </w:r>
      <w:proofErr w:type="gramStart"/>
      <w:r>
        <w:rPr>
          <w:rFonts w:ascii="Century Gothic" w:hAnsi="Century Gothic" w:cs="Arial"/>
          <w:b/>
        </w:rPr>
        <w:t>FSN.007.I</w:t>
      </w:r>
      <w:proofErr w:type="gramEnd"/>
    </w:p>
    <w:p w14:paraId="714E884D" w14:textId="6B8146ED" w:rsidR="00EA4BB8" w:rsidRPr="00A83EA7" w:rsidRDefault="00A83EA7" w:rsidP="00A83EA7">
      <w:pPr>
        <w:widowControl w:val="0"/>
        <w:overflowPunct w:val="0"/>
        <w:autoSpaceDE w:val="0"/>
        <w:autoSpaceDN w:val="0"/>
        <w:adjustRightInd w:val="0"/>
        <w:spacing w:after="0" w:line="240" w:lineRule="auto"/>
        <w:ind w:left="721" w:right="54"/>
        <w:jc w:val="both"/>
        <w:rPr>
          <w:rFonts w:ascii="Century Gothic" w:hAnsi="Century Gothic" w:cs="Arial"/>
          <w:b/>
        </w:rPr>
      </w:pPr>
      <w:r w:rsidRPr="00A83EA7">
        <w:rPr>
          <w:rFonts w:ascii="Century Gothic" w:hAnsi="Century Gothic" w:cs="Arial"/>
          <w:b/>
        </w:rPr>
        <w:t xml:space="preserve">Body Map </w:t>
      </w:r>
      <w:proofErr w:type="gramStart"/>
      <w:r w:rsidRPr="00A83EA7">
        <w:rPr>
          <w:rFonts w:ascii="Century Gothic" w:hAnsi="Century Gothic" w:cs="Arial"/>
          <w:b/>
        </w:rPr>
        <w:t>FSN.007.</w:t>
      </w:r>
      <w:r>
        <w:rPr>
          <w:rFonts w:ascii="Century Gothic" w:hAnsi="Century Gothic" w:cs="Arial"/>
          <w:b/>
        </w:rPr>
        <w:t>K</w:t>
      </w:r>
      <w:proofErr w:type="gramEnd"/>
    </w:p>
    <w:p w14:paraId="634C736A" w14:textId="5E08AFEC" w:rsidR="00EA4BB8" w:rsidRDefault="00897F46" w:rsidP="00897F46">
      <w:pPr>
        <w:widowControl w:val="0"/>
        <w:overflowPunct w:val="0"/>
        <w:autoSpaceDE w:val="0"/>
        <w:autoSpaceDN w:val="0"/>
        <w:adjustRightInd w:val="0"/>
        <w:spacing w:after="0" w:line="240" w:lineRule="auto"/>
        <w:ind w:left="721" w:right="54"/>
        <w:jc w:val="both"/>
        <w:rPr>
          <w:rFonts w:ascii="Century Gothic" w:hAnsi="Century Gothic" w:cs="Arial"/>
        </w:rPr>
      </w:pPr>
      <w:r w:rsidRPr="00F71732">
        <w:rPr>
          <w:rFonts w:ascii="Century Gothic" w:hAnsi="Century Gothic" w:cs="Arial"/>
          <w:b/>
        </w:rPr>
        <w:t>Distinguishing Facts from Opinion</w:t>
      </w:r>
      <w:r w:rsidRPr="00F71732">
        <w:rPr>
          <w:rFonts w:ascii="Century Gothic" w:hAnsi="Century Gothic" w:cs="Arial"/>
        </w:rPr>
        <w:t xml:space="preserve"> </w:t>
      </w:r>
      <w:proofErr w:type="gramStart"/>
      <w:r w:rsidRPr="00F71732">
        <w:rPr>
          <w:rFonts w:ascii="Century Gothic" w:hAnsi="Century Gothic" w:cs="Arial"/>
          <w:b/>
        </w:rPr>
        <w:t>FSN.007.E</w:t>
      </w:r>
      <w:proofErr w:type="gramEnd"/>
      <w:r w:rsidR="00F95F5A">
        <w:rPr>
          <w:rFonts w:ascii="Century Gothic" w:hAnsi="Century Gothic" w:cs="Arial"/>
          <w:b/>
        </w:rPr>
        <w:t xml:space="preserve"> </w:t>
      </w:r>
    </w:p>
    <w:p w14:paraId="049ED047" w14:textId="5F227532" w:rsidR="00897F46" w:rsidRPr="00F71732" w:rsidRDefault="00897F46" w:rsidP="00897F46">
      <w:pPr>
        <w:pStyle w:val="BodyText"/>
        <w:ind w:left="720" w:hanging="720"/>
        <w:rPr>
          <w:rFonts w:ascii="Century Gothic" w:hAnsi="Century Gothic"/>
          <w:sz w:val="22"/>
          <w:szCs w:val="22"/>
        </w:rPr>
      </w:pPr>
    </w:p>
    <w:p w14:paraId="2483F31F" w14:textId="7BB795F9" w:rsidR="00326FBB" w:rsidRPr="00D53F69" w:rsidRDefault="006F2118" w:rsidP="0040208E">
      <w:pPr>
        <w:pStyle w:val="NoSpacing"/>
        <w:ind w:left="720" w:hanging="720"/>
        <w:jc w:val="both"/>
        <w:rPr>
          <w:rFonts w:ascii="Arial" w:hAnsi="Arial" w:cs="Arial"/>
          <w:strike/>
        </w:rPr>
      </w:pPr>
      <w:r w:rsidRPr="00F71732">
        <w:rPr>
          <w:rFonts w:ascii="Century Gothic" w:hAnsi="Century Gothic" w:cs="Arial"/>
        </w:rPr>
        <w:t>10</w:t>
      </w:r>
      <w:r w:rsidR="00326FBB" w:rsidRPr="00F71732">
        <w:rPr>
          <w:rFonts w:ascii="Century Gothic" w:hAnsi="Century Gothic" w:cs="Arial"/>
        </w:rPr>
        <w:t xml:space="preserve">.2 </w:t>
      </w:r>
      <w:r w:rsidR="00326FBB" w:rsidRPr="00F71732">
        <w:rPr>
          <w:rFonts w:ascii="Century Gothic" w:hAnsi="Century Gothic" w:cs="Arial"/>
        </w:rPr>
        <w:tab/>
        <w:t xml:space="preserve">The DSL will ensure that child protection files </w:t>
      </w:r>
      <w:r w:rsidR="00326FBB" w:rsidRPr="00D53F69">
        <w:rPr>
          <w:rFonts w:ascii="Century Gothic" w:hAnsi="Century Gothic" w:cs="Arial"/>
        </w:rPr>
        <w:t xml:space="preserve">are </w:t>
      </w:r>
      <w:r w:rsidR="004A6C57" w:rsidRPr="00D53F69">
        <w:rPr>
          <w:rFonts w:ascii="Century Gothic" w:hAnsi="Century Gothic" w:cs="Arial"/>
        </w:rPr>
        <w:t>triaged and</w:t>
      </w:r>
      <w:r w:rsidR="004A6C57">
        <w:rPr>
          <w:rFonts w:ascii="Century Gothic" w:hAnsi="Century Gothic" w:cs="Arial"/>
        </w:rPr>
        <w:t xml:space="preserve"> up</w:t>
      </w:r>
      <w:r w:rsidR="00326FBB" w:rsidRPr="00F71732">
        <w:rPr>
          <w:rFonts w:ascii="Century Gothic" w:hAnsi="Century Gothic" w:cs="Arial"/>
        </w:rPr>
        <w:t>date</w:t>
      </w:r>
      <w:r w:rsidR="004A6C57">
        <w:rPr>
          <w:rFonts w:ascii="Century Gothic" w:hAnsi="Century Gothic" w:cs="Arial"/>
        </w:rPr>
        <w:t>d as appropriate</w:t>
      </w:r>
      <w:r w:rsidR="00D53F69" w:rsidRPr="00D53F69">
        <w:rPr>
          <w:rFonts w:ascii="Century Gothic" w:hAnsi="Century Gothic" w:cs="Arial"/>
        </w:rPr>
        <w:t>.</w:t>
      </w:r>
    </w:p>
    <w:p w14:paraId="51387058" w14:textId="77777777" w:rsidR="00326FBB" w:rsidRPr="00F71732" w:rsidRDefault="00326FBB" w:rsidP="0040208E">
      <w:pPr>
        <w:pStyle w:val="NoSpacing"/>
        <w:ind w:left="720" w:hanging="720"/>
        <w:jc w:val="both"/>
        <w:rPr>
          <w:rFonts w:ascii="Arial" w:hAnsi="Arial" w:cs="Arial"/>
        </w:rPr>
      </w:pPr>
    </w:p>
    <w:p w14:paraId="1BCDAA2E" w14:textId="3BBF71F8"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.3 </w:t>
      </w:r>
      <w:r w:rsidR="00326FBB" w:rsidRPr="00F71732">
        <w:rPr>
          <w:rFonts w:ascii="Century Gothic" w:hAnsi="Century Gothic" w:cs="Arial"/>
        </w:rPr>
        <w:tab/>
        <w:t xml:space="preserve">Records will include: </w:t>
      </w:r>
    </w:p>
    <w:p w14:paraId="3C066248" w14:textId="1B421681"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clear and comprehensive summary of the concern</w:t>
      </w:r>
    </w:p>
    <w:p w14:paraId="5BF52724" w14:textId="51661C98"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details of how the concern was followed up and resolved</w:t>
      </w:r>
    </w:p>
    <w:p w14:paraId="205E4E94" w14:textId="7059F49D"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note of any action taken, decisions reached and the outcome</w:t>
      </w:r>
    </w:p>
    <w:p w14:paraId="460A276B" w14:textId="77777777" w:rsidR="00326FBB" w:rsidRPr="00F71732" w:rsidRDefault="00326FBB" w:rsidP="00326FBB">
      <w:pPr>
        <w:pStyle w:val="NoSpacing"/>
        <w:ind w:left="720" w:firstLine="720"/>
        <w:jc w:val="both"/>
        <w:rPr>
          <w:rFonts w:ascii="Century Gothic" w:hAnsi="Century Gothic" w:cs="Arial"/>
        </w:rPr>
      </w:pPr>
    </w:p>
    <w:p w14:paraId="213CED6A" w14:textId="0B777FE4"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.4 </w:t>
      </w:r>
      <w:r w:rsidR="00326FBB" w:rsidRPr="00F71732">
        <w:rPr>
          <w:rFonts w:ascii="Century Gothic" w:hAnsi="Century Gothic" w:cs="Arial"/>
        </w:rPr>
        <w:tab/>
        <w:t>The DSL will ensure that files are only accessed by those who need to see them and where files or content are shared, this will happen in line with information sharing advice and guidance.</w:t>
      </w:r>
    </w:p>
    <w:p w14:paraId="235643AC"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3F6EE365" w14:textId="5A510561"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5</w:t>
      </w:r>
      <w:r w:rsidR="0040208E" w:rsidRPr="00F71732">
        <w:rPr>
          <w:rFonts w:ascii="Century Gothic" w:hAnsi="Century Gothic"/>
          <w:color w:val="auto"/>
        </w:rPr>
        <w:tab/>
      </w:r>
      <w:r w:rsidR="00C46A35" w:rsidRPr="00F71732">
        <w:rPr>
          <w:rFonts w:ascii="Century Gothic" w:hAnsi="Century Gothic"/>
          <w:color w:val="auto"/>
        </w:rPr>
        <w:t>FSN</w:t>
      </w:r>
      <w:r w:rsidR="0040208E" w:rsidRPr="00F71732">
        <w:rPr>
          <w:rFonts w:ascii="Century Gothic" w:hAnsi="Century Gothic"/>
          <w:color w:val="auto"/>
        </w:rPr>
        <w:t xml:space="preserve"> will continue to support any children leaving the setting about whom there have been concerns by ensuring that all appropriate information, including welfare and safeguarding concerns, is forwarded </w:t>
      </w:r>
      <w:r w:rsidR="004A6C57" w:rsidRPr="00D53F69">
        <w:rPr>
          <w:rFonts w:ascii="Century Gothic" w:hAnsi="Century Gothic"/>
          <w:color w:val="auto"/>
        </w:rPr>
        <w:t>electronically</w:t>
      </w:r>
      <w:r w:rsidR="0040208E" w:rsidRPr="00F71732">
        <w:rPr>
          <w:rFonts w:ascii="Century Gothic" w:hAnsi="Century Gothic"/>
          <w:color w:val="auto"/>
        </w:rPr>
        <w:t xml:space="preserve"> to the child’s new setting/ school as a matter of priority, and within 5 working days. </w:t>
      </w:r>
    </w:p>
    <w:p w14:paraId="1C165F3A" w14:textId="77777777" w:rsidR="0040208E" w:rsidRPr="00F71732" w:rsidRDefault="0040208E" w:rsidP="0040208E">
      <w:pPr>
        <w:pStyle w:val="BulletLarge"/>
        <w:rPr>
          <w:rFonts w:ascii="Century Gothic" w:hAnsi="Century Gothic"/>
          <w:color w:val="auto"/>
        </w:rPr>
      </w:pPr>
    </w:p>
    <w:p w14:paraId="14AE924A" w14:textId="3ED478B7" w:rsidR="0040208E" w:rsidRPr="00F71732" w:rsidRDefault="006F2118" w:rsidP="00F71732">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6</w:t>
      </w:r>
      <w:r w:rsidR="0040208E" w:rsidRPr="00F71732">
        <w:rPr>
          <w:rFonts w:ascii="Century Gothic" w:hAnsi="Century Gothic"/>
          <w:color w:val="auto"/>
        </w:rPr>
        <w:tab/>
        <w:t>When a child is due to transfer to another setting the DSL will consider if it would be appropriate to share any information with the new school or setting in advance of the child leaving. For example, information that would allow the new school or setting to have support in place for when the child arrives</w:t>
      </w:r>
      <w:r w:rsidR="00326FBB" w:rsidRPr="00F71732">
        <w:rPr>
          <w:rFonts w:ascii="Century Gothic" w:hAnsi="Century Gothic"/>
          <w:color w:val="auto"/>
        </w:rPr>
        <w:t xml:space="preserve"> e.g. a child who </w:t>
      </w:r>
      <w:r w:rsidR="008D4EE7" w:rsidRPr="00F71732">
        <w:rPr>
          <w:rFonts w:ascii="Century Gothic" w:hAnsi="Century Gothic"/>
          <w:color w:val="auto"/>
        </w:rPr>
        <w:t>has or</w:t>
      </w:r>
      <w:r w:rsidR="00326FBB" w:rsidRPr="00F71732">
        <w:rPr>
          <w:rFonts w:ascii="Century Gothic" w:hAnsi="Century Gothic"/>
          <w:color w:val="auto"/>
        </w:rPr>
        <w:t xml:space="preserve"> has had a social worker involved.</w:t>
      </w:r>
    </w:p>
    <w:p w14:paraId="7827DFAA" w14:textId="77777777" w:rsidR="00F71732" w:rsidRPr="00F71732" w:rsidRDefault="00F71732" w:rsidP="00F71732">
      <w:pPr>
        <w:pStyle w:val="BulletLarge"/>
        <w:ind w:left="720" w:hanging="720"/>
        <w:rPr>
          <w:rFonts w:ascii="Century Gothic" w:hAnsi="Century Gothic"/>
          <w:color w:val="auto"/>
        </w:rPr>
      </w:pPr>
    </w:p>
    <w:p w14:paraId="082ED64F" w14:textId="1ABF0A1E"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7</w:t>
      </w:r>
      <w:r w:rsidR="0040208E" w:rsidRPr="00F71732">
        <w:rPr>
          <w:rFonts w:ascii="Century Gothic" w:hAnsi="Century Gothic"/>
          <w:color w:val="auto"/>
        </w:rPr>
        <w:tab/>
        <w:t xml:space="preserve">When a new child </w:t>
      </w:r>
      <w:r w:rsidR="00C46A35" w:rsidRPr="00F71732">
        <w:rPr>
          <w:rFonts w:ascii="Century Gothic" w:hAnsi="Century Gothic"/>
          <w:color w:val="auto"/>
        </w:rPr>
        <w:t>accesses a FSN service</w:t>
      </w:r>
      <w:r w:rsidR="0040208E" w:rsidRPr="00F71732">
        <w:rPr>
          <w:rFonts w:ascii="Century Gothic" w:hAnsi="Century Gothic"/>
          <w:color w:val="auto"/>
        </w:rPr>
        <w:t xml:space="preserve"> and there is a record of safeguarding or welfare concerns, we will ensure that this information is shared appropriately with the DSL and other relevant staff.</w:t>
      </w:r>
    </w:p>
    <w:p w14:paraId="4DCA324D" w14:textId="6D586F84" w:rsidR="00BF2E8A" w:rsidRPr="00F71732" w:rsidRDefault="00BF2E8A" w:rsidP="00A83EA7">
      <w:pPr>
        <w:pStyle w:val="BulletLarge"/>
        <w:rPr>
          <w:rFonts w:ascii="Century Gothic" w:hAnsi="Century Gothic"/>
          <w:color w:val="auto"/>
        </w:rPr>
      </w:pPr>
    </w:p>
    <w:p w14:paraId="3C08CA42" w14:textId="39424BE1" w:rsidR="00CF1970" w:rsidRPr="00F71732" w:rsidRDefault="00CF1970" w:rsidP="00CF1970">
      <w:pPr>
        <w:widowControl w:val="0"/>
        <w:overflowPunct w:val="0"/>
        <w:autoSpaceDE w:val="0"/>
        <w:autoSpaceDN w:val="0"/>
        <w:adjustRightInd w:val="0"/>
        <w:ind w:left="720" w:right="57" w:hanging="720"/>
        <w:jc w:val="both"/>
        <w:rPr>
          <w:rFonts w:ascii="Century Gothic" w:hAnsi="Century Gothic" w:cs="Arial"/>
        </w:rPr>
      </w:pPr>
      <w:r w:rsidRPr="00F71732">
        <w:rPr>
          <w:rFonts w:ascii="Century Gothic" w:hAnsi="Century Gothic"/>
        </w:rPr>
        <w:t>10.8</w:t>
      </w:r>
      <w:r w:rsidRPr="00F71732">
        <w:rPr>
          <w:rFonts w:ascii="Century Gothic" w:hAnsi="Century Gothic"/>
        </w:rPr>
        <w:tab/>
        <w:t>When considering a referral for adult safeguarding</w:t>
      </w:r>
      <w:r w:rsidRPr="00F71732">
        <w:rPr>
          <w:rFonts w:ascii="Century Gothic" w:hAnsi="Century Gothic" w:cs="Arial"/>
        </w:rPr>
        <w:t>, the Making Safeguarding Personal approach must be considered to ensure that adults are involved in the decision-making.  This approach includes:</w:t>
      </w:r>
    </w:p>
    <w:p w14:paraId="384425E3"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Conversations – with the adult involved</w:t>
      </w:r>
    </w:p>
    <w:p w14:paraId="296E3C20"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A flexible approach – to explore choices and responses</w:t>
      </w:r>
    </w:p>
    <w:p w14:paraId="0505561E"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Keeping the adult informed – through regular discussions</w:t>
      </w:r>
    </w:p>
    <w:p w14:paraId="38C5831B"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 xml:space="preserve">Undertaking a review – after the event </w:t>
      </w:r>
    </w:p>
    <w:p w14:paraId="0C438438"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Mental capacity</w:t>
      </w:r>
    </w:p>
    <w:p w14:paraId="452BF644" w14:textId="5BC82CE2" w:rsidR="0040208E" w:rsidRPr="00F71732" w:rsidRDefault="00992DB3"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1</w:t>
      </w:r>
      <w:r w:rsidR="0040208E" w:rsidRPr="00F71732">
        <w:rPr>
          <w:rFonts w:ascii="Century Gothic" w:hAnsi="Century Gothic" w:cs="Arial"/>
          <w:b/>
          <w:bCs/>
          <w:color w:val="auto"/>
          <w:sz w:val="22"/>
          <w:szCs w:val="22"/>
        </w:rPr>
        <w:t xml:space="preserve">   Safer workforce and managing allegations against staff, </w:t>
      </w:r>
      <w:r w:rsidR="00E552A5" w:rsidRPr="00F71732">
        <w:rPr>
          <w:rFonts w:ascii="Century Gothic" w:hAnsi="Century Gothic" w:cs="Arial"/>
          <w:b/>
          <w:bCs/>
          <w:color w:val="auto"/>
          <w:sz w:val="22"/>
          <w:szCs w:val="22"/>
        </w:rPr>
        <w:t>volunteers,</w:t>
      </w:r>
      <w:r w:rsidR="0040208E" w:rsidRPr="00F71732">
        <w:rPr>
          <w:rFonts w:ascii="Century Gothic" w:hAnsi="Century Gothic" w:cs="Arial"/>
          <w:b/>
          <w:bCs/>
          <w:color w:val="auto"/>
          <w:sz w:val="22"/>
          <w:szCs w:val="22"/>
        </w:rPr>
        <w:t xml:space="preserve"> or household            members</w:t>
      </w:r>
    </w:p>
    <w:p w14:paraId="1B3A37B2" w14:textId="77777777" w:rsidR="0040208E" w:rsidRPr="00F71732" w:rsidRDefault="0040208E" w:rsidP="0040208E">
      <w:pPr>
        <w:rPr>
          <w:rFonts w:ascii="Century Gothic" w:hAnsi="Century Gothic"/>
        </w:rPr>
      </w:pPr>
    </w:p>
    <w:p w14:paraId="429366AB" w14:textId="6C164C01" w:rsidR="0040208E" w:rsidRPr="00AC7D7C" w:rsidRDefault="00992DB3" w:rsidP="0040208E">
      <w:pPr>
        <w:pStyle w:val="NoSpacing"/>
        <w:ind w:left="720" w:hanging="720"/>
        <w:jc w:val="both"/>
        <w:rPr>
          <w:rFonts w:ascii="Century Gothic" w:hAnsi="Century Gothic" w:cs="Arial"/>
          <w:b/>
          <w:color w:val="FF0000"/>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has robust safer recruitment procedures to help prevent unsuitable people from working with children.  Please see Recruitment Policy for further details. </w:t>
      </w:r>
      <w:r w:rsidR="00AC7D7C">
        <w:rPr>
          <w:rFonts w:ascii="Century Gothic" w:hAnsi="Century Gothic" w:cs="Arial"/>
          <w:b/>
        </w:rPr>
        <w:t>(FSN 007)</w:t>
      </w:r>
    </w:p>
    <w:p w14:paraId="2BD69167" w14:textId="77777777" w:rsidR="0040208E" w:rsidRPr="00F71732" w:rsidRDefault="0040208E" w:rsidP="0040208E">
      <w:pPr>
        <w:pStyle w:val="NoSpacing"/>
        <w:ind w:left="720" w:hanging="720"/>
        <w:jc w:val="both"/>
        <w:rPr>
          <w:rFonts w:ascii="Century Gothic" w:hAnsi="Century Gothic" w:cs="Arial"/>
        </w:rPr>
      </w:pPr>
    </w:p>
    <w:p w14:paraId="6194E9BE" w14:textId="12B2B6B8"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.2</w:t>
      </w:r>
      <w:r w:rsidR="0040208E" w:rsidRPr="00F71732">
        <w:rPr>
          <w:rFonts w:ascii="Century Gothic" w:hAnsi="Century Gothic" w:cs="Arial"/>
        </w:rPr>
        <w:tab/>
        <w:t xml:space="preserve">All individuals living </w:t>
      </w:r>
      <w:r w:rsidR="00CC323B">
        <w:rPr>
          <w:rFonts w:ascii="Century Gothic" w:hAnsi="Century Gothic" w:cs="Arial"/>
        </w:rPr>
        <w:t xml:space="preserve">in </w:t>
      </w:r>
      <w:r w:rsidR="0040208E" w:rsidRPr="00F71732">
        <w:rPr>
          <w:rFonts w:ascii="Century Gothic" w:hAnsi="Century Gothic" w:cs="Arial"/>
        </w:rPr>
        <w:t xml:space="preserve">or working in any capacity </w:t>
      </w:r>
      <w:r w:rsidR="00C46A35" w:rsidRPr="00F71732">
        <w:rPr>
          <w:rFonts w:ascii="Century Gothic" w:hAnsi="Century Gothic" w:cs="Arial"/>
        </w:rPr>
        <w:t>with FSN</w:t>
      </w:r>
      <w:r w:rsidR="0040208E" w:rsidRPr="00F71732">
        <w:rPr>
          <w:rFonts w:ascii="Century Gothic" w:hAnsi="Century Gothic" w:cs="Arial"/>
        </w:rPr>
        <w:t xml:space="preserve"> will be subjected to safeguarding checks in line with the EYFS statutory </w:t>
      </w:r>
      <w:r w:rsidR="00BE617D" w:rsidRPr="00F71732">
        <w:rPr>
          <w:rFonts w:ascii="Century Gothic" w:hAnsi="Century Gothic" w:cs="Arial"/>
        </w:rPr>
        <w:t>requirements and</w:t>
      </w:r>
      <w:r w:rsidR="0040208E" w:rsidRPr="00F71732">
        <w:rPr>
          <w:rFonts w:ascii="Century Gothic" w:hAnsi="Century Gothic" w:cs="Arial"/>
        </w:rPr>
        <w:t xml:space="preserve"> Working Together to Safeguard Children 20</w:t>
      </w:r>
      <w:r w:rsidR="00BE617D" w:rsidRPr="00F71732">
        <w:rPr>
          <w:rFonts w:ascii="Century Gothic" w:hAnsi="Century Gothic" w:cs="Arial"/>
        </w:rPr>
        <w:t>18.</w:t>
      </w:r>
    </w:p>
    <w:p w14:paraId="28D8093F" w14:textId="77777777" w:rsidR="0040208E" w:rsidRPr="00F71732" w:rsidRDefault="0040208E" w:rsidP="0040208E">
      <w:pPr>
        <w:pStyle w:val="NoSpacing"/>
        <w:jc w:val="both"/>
        <w:rPr>
          <w:rFonts w:ascii="Century Gothic" w:hAnsi="Century Gothic" w:cs="Arial"/>
          <w:i/>
        </w:rPr>
      </w:pPr>
    </w:p>
    <w:p w14:paraId="02E78CF5" w14:textId="03AAF937"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w:t>
      </w:r>
      <w:r w:rsidR="00C46A35" w:rsidRPr="00F71732">
        <w:rPr>
          <w:rFonts w:ascii="Century Gothic" w:hAnsi="Century Gothic" w:cs="Arial"/>
        </w:rPr>
        <w:t xml:space="preserve">any </w:t>
      </w:r>
      <w:r w:rsidR="0040208E" w:rsidRPr="00F71732">
        <w:rPr>
          <w:rFonts w:ascii="Century Gothic" w:hAnsi="Century Gothic" w:cs="Arial"/>
        </w:rPr>
        <w:t xml:space="preserve">agencies and third parties supplying staff provide us with written reassurance that they have made the appropriate level of safeguarding checks on individuals working in our setting. </w:t>
      </w:r>
      <w:r w:rsidR="00C46A35" w:rsidRPr="00F71732">
        <w:rPr>
          <w:rFonts w:ascii="Century Gothic" w:hAnsi="Century Gothic" w:cs="Arial"/>
        </w:rPr>
        <w:t>FSN</w:t>
      </w:r>
      <w:r w:rsidR="0040208E" w:rsidRPr="00F71732">
        <w:rPr>
          <w:rFonts w:ascii="Century Gothic" w:hAnsi="Century Gothic" w:cs="Arial"/>
        </w:rPr>
        <w:t xml:space="preserve"> will also ensure that any agency worker presenting for work is the same person on whom the checks have been made. In addition, suitable checks are obtained for regular visitors or volunteers. </w:t>
      </w:r>
    </w:p>
    <w:p w14:paraId="08174908" w14:textId="77777777" w:rsidR="0040208E" w:rsidRPr="00F71732" w:rsidRDefault="0040208E" w:rsidP="0040208E">
      <w:pPr>
        <w:pStyle w:val="NoSpacing"/>
        <w:jc w:val="both"/>
        <w:rPr>
          <w:rFonts w:ascii="Century Gothic" w:hAnsi="Century Gothic" w:cs="Arial"/>
        </w:rPr>
      </w:pPr>
    </w:p>
    <w:p w14:paraId="005969F7" w14:textId="2014DE70" w:rsidR="0040208E" w:rsidRPr="00F71732" w:rsidRDefault="00992DB3"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.4</w:t>
      </w:r>
      <w:r w:rsidR="0040208E" w:rsidRPr="00F71732">
        <w:rPr>
          <w:rFonts w:ascii="Century Gothic" w:hAnsi="Century Gothic" w:cs="Arial"/>
        </w:rPr>
        <w:tab/>
        <w:t xml:space="preserve">Every job description and person specification will have a clear statement about the </w:t>
      </w:r>
      <w:r w:rsidR="0040208E" w:rsidRPr="00F71732">
        <w:rPr>
          <w:rFonts w:ascii="Century Gothic" w:hAnsi="Century Gothic" w:cs="Arial"/>
        </w:rPr>
        <w:tab/>
        <w:t>safeguarding responsibilities of the post holder.</w:t>
      </w:r>
    </w:p>
    <w:p w14:paraId="0142D9BA" w14:textId="77777777" w:rsidR="0040208E" w:rsidRPr="00F71732" w:rsidRDefault="0040208E" w:rsidP="0040208E">
      <w:pPr>
        <w:pStyle w:val="NoSpacing"/>
        <w:jc w:val="both"/>
        <w:rPr>
          <w:rFonts w:ascii="Century Gothic" w:hAnsi="Century Gothic" w:cs="Arial"/>
        </w:rPr>
      </w:pPr>
    </w:p>
    <w:p w14:paraId="7CA77735" w14:textId="753D159C" w:rsidR="0040208E" w:rsidRPr="00F71732" w:rsidRDefault="00992DB3" w:rsidP="0040208E">
      <w:pPr>
        <w:pStyle w:val="NoSpacing"/>
        <w:ind w:left="720" w:hanging="720"/>
        <w:jc w:val="both"/>
        <w:rPr>
          <w:rFonts w:ascii="Arial" w:hAnsi="Arial"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.5</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at least one member of every interview panel has completed safer recruitment training</w:t>
      </w:r>
      <w:r w:rsidR="0040208E" w:rsidRPr="00F71732">
        <w:rPr>
          <w:rFonts w:ascii="Arial" w:hAnsi="Arial" w:cs="Arial"/>
        </w:rPr>
        <w:t>.</w:t>
      </w:r>
    </w:p>
    <w:p w14:paraId="4372FBF4" w14:textId="35C4E3B7" w:rsidR="00C46A35" w:rsidRPr="00F71732" w:rsidRDefault="00C46A35" w:rsidP="0040208E">
      <w:pPr>
        <w:pStyle w:val="NoSpacing"/>
        <w:ind w:left="720" w:hanging="720"/>
        <w:jc w:val="both"/>
        <w:rPr>
          <w:rFonts w:ascii="Arial" w:hAnsi="Arial" w:cs="Arial"/>
        </w:rPr>
      </w:pPr>
    </w:p>
    <w:p w14:paraId="19AB4F81" w14:textId="3AA87938" w:rsidR="00E552A5" w:rsidRPr="00F71732" w:rsidRDefault="00992DB3" w:rsidP="00A83EA7">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.6</w:t>
      </w:r>
      <w:r w:rsidR="0040208E" w:rsidRPr="00F71732">
        <w:rPr>
          <w:rFonts w:ascii="Century Gothic" w:hAnsi="Century Gothic" w:cs="Arial"/>
        </w:rPr>
        <w:tab/>
        <w:t>We have a procedure in place to handle allegations against members of staff and volunteers in line with EYFS Statutory requirements and Working Together to Safeguard Children 2018.</w:t>
      </w:r>
      <w:r w:rsidR="00D866AC" w:rsidRPr="00F71732">
        <w:rPr>
          <w:rFonts w:ascii="Century Gothic" w:hAnsi="Century Gothic" w:cs="Arial"/>
        </w:rPr>
        <w:t xml:space="preserve"> We follow the ‘Managing allegations/concerns about individuals who work or volunteer with children flow</w:t>
      </w:r>
      <w:r w:rsidR="00A83EA7">
        <w:rPr>
          <w:rFonts w:ascii="Century Gothic" w:hAnsi="Century Gothic" w:cs="Arial"/>
        </w:rPr>
        <w:t>chart guidance</w:t>
      </w:r>
      <w:proofErr w:type="gramStart"/>
      <w:r w:rsidR="00A83EA7">
        <w:rPr>
          <w:rFonts w:ascii="Century Gothic" w:hAnsi="Century Gothic" w:cs="Arial"/>
        </w:rPr>
        <w:t xml:space="preserve">’  </w:t>
      </w:r>
      <w:r w:rsidR="00E552A5" w:rsidRPr="00A83EA7">
        <w:rPr>
          <w:rFonts w:ascii="Century Gothic" w:hAnsi="Century Gothic" w:cs="Arial"/>
          <w:b/>
        </w:rPr>
        <w:t>Managing</w:t>
      </w:r>
      <w:proofErr w:type="gramEnd"/>
      <w:r w:rsidR="00E552A5" w:rsidRPr="00A83EA7">
        <w:rPr>
          <w:rFonts w:ascii="Century Gothic" w:hAnsi="Century Gothic" w:cs="Arial"/>
          <w:b/>
        </w:rPr>
        <w:t xml:space="preserve"> allegations flow chart</w:t>
      </w:r>
      <w:r w:rsidR="00A83EA7">
        <w:rPr>
          <w:rFonts w:ascii="Century Gothic" w:hAnsi="Century Gothic" w:cs="Arial"/>
          <w:b/>
        </w:rPr>
        <w:t xml:space="preserve"> FSN007C, </w:t>
      </w:r>
    </w:p>
    <w:p w14:paraId="3F88F54D" w14:textId="24715AE2" w:rsidR="00E62C8C" w:rsidRPr="00A83EA7" w:rsidRDefault="00E552A5" w:rsidP="00A83EA7">
      <w:pPr>
        <w:pStyle w:val="NoSpacing"/>
        <w:ind w:left="720"/>
        <w:jc w:val="both"/>
        <w:rPr>
          <w:rFonts w:ascii="Century Gothic" w:hAnsi="Century Gothic" w:cs="Arial"/>
          <w:b/>
        </w:rPr>
      </w:pPr>
      <w:r w:rsidRPr="00A83EA7">
        <w:rPr>
          <w:rFonts w:ascii="Century Gothic" w:hAnsi="Century Gothic" w:cs="Arial"/>
          <w:b/>
        </w:rPr>
        <w:t xml:space="preserve">Managing </w:t>
      </w:r>
      <w:r w:rsidR="00A83EA7" w:rsidRPr="00A83EA7">
        <w:rPr>
          <w:rFonts w:ascii="Century Gothic" w:hAnsi="Century Gothic" w:cs="Arial"/>
          <w:b/>
        </w:rPr>
        <w:t>allegations flow chart guidance</w:t>
      </w:r>
      <w:r w:rsidR="00A83EA7">
        <w:rPr>
          <w:rFonts w:ascii="Century Gothic" w:hAnsi="Century Gothic" w:cs="Arial"/>
          <w:b/>
        </w:rPr>
        <w:t xml:space="preserve"> </w:t>
      </w:r>
      <w:r w:rsidR="00A83EA7" w:rsidRPr="00A83EA7">
        <w:rPr>
          <w:rFonts w:ascii="Century Gothic" w:hAnsi="Century Gothic" w:cs="Arial"/>
          <w:b/>
        </w:rPr>
        <w:t>FSN007D</w:t>
      </w:r>
      <w:r w:rsidRPr="00A83EA7">
        <w:rPr>
          <w:rFonts w:ascii="Century Gothic" w:hAnsi="Century Gothic" w:cs="Arial"/>
          <w:b/>
        </w:rPr>
        <w:t xml:space="preserve"> </w:t>
      </w:r>
      <w:r w:rsidR="00E62C8C" w:rsidRPr="00F71732">
        <w:rPr>
          <w:rFonts w:ascii="Century Gothic" w:hAnsi="Century Gothic" w:cs="Arial"/>
        </w:rPr>
        <w:t>See also</w:t>
      </w:r>
      <w:r w:rsidR="00E62C8C" w:rsidRPr="00F71732">
        <w:rPr>
          <w:rFonts w:ascii="Century Gothic" w:hAnsi="Century Gothic" w:cs="Arial"/>
          <w:b/>
        </w:rPr>
        <w:t xml:space="preserve"> Allegations</w:t>
      </w:r>
      <w:r w:rsidR="00A83EA7">
        <w:rPr>
          <w:rFonts w:ascii="Century Gothic" w:hAnsi="Century Gothic" w:cs="Arial"/>
          <w:b/>
        </w:rPr>
        <w:t xml:space="preserve"> Record Form FSN007B.</w:t>
      </w:r>
    </w:p>
    <w:p w14:paraId="603F9F02" w14:textId="527BABA9"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2</w:t>
      </w:r>
      <w:r w:rsidRPr="00F71732">
        <w:rPr>
          <w:rFonts w:ascii="Century Gothic" w:hAnsi="Century Gothic" w:cs="Arial"/>
          <w:b/>
          <w:bCs/>
          <w:color w:val="auto"/>
          <w:sz w:val="22"/>
          <w:szCs w:val="22"/>
        </w:rPr>
        <w:t xml:space="preserve">   Staff induction, </w:t>
      </w:r>
      <w:r w:rsidR="008D4EE7" w:rsidRPr="00F71732">
        <w:rPr>
          <w:rFonts w:ascii="Century Gothic" w:hAnsi="Century Gothic" w:cs="Arial"/>
          <w:b/>
          <w:bCs/>
          <w:color w:val="auto"/>
          <w:sz w:val="22"/>
          <w:szCs w:val="22"/>
        </w:rPr>
        <w:t>training,</w:t>
      </w:r>
      <w:r w:rsidRPr="00F71732">
        <w:rPr>
          <w:rFonts w:ascii="Century Gothic" w:hAnsi="Century Gothic" w:cs="Arial"/>
          <w:b/>
          <w:bCs/>
          <w:color w:val="auto"/>
          <w:sz w:val="22"/>
          <w:szCs w:val="22"/>
        </w:rPr>
        <w:t xml:space="preserve"> and development</w:t>
      </w:r>
    </w:p>
    <w:p w14:paraId="381A3880" w14:textId="77777777" w:rsidR="00F71732" w:rsidRPr="00F71732" w:rsidRDefault="00F71732" w:rsidP="00F71732"/>
    <w:p w14:paraId="03C3F675" w14:textId="7CF82FB4"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.1</w:t>
      </w:r>
      <w:r w:rsidRPr="00F71732">
        <w:rPr>
          <w:rFonts w:ascii="Century Gothic" w:hAnsi="Century Gothic" w:cs="Arial"/>
        </w:rPr>
        <w:tab/>
        <w:t xml:space="preserve">All new members of staff will be given an induction which includes the following: </w:t>
      </w:r>
    </w:p>
    <w:p w14:paraId="1D9521EB"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safeguarding and child protection policy </w:t>
      </w:r>
    </w:p>
    <w:p w14:paraId="7D42F64E"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behaviour policy </w:t>
      </w:r>
    </w:p>
    <w:p w14:paraId="0CF0088C"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staff behaviour policy/code of conduct </w:t>
      </w:r>
    </w:p>
    <w:p w14:paraId="6F84A039"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policy/guidance which includes the safeguarding response to children who go missing </w:t>
      </w:r>
    </w:p>
    <w:p w14:paraId="4E03A1D8"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explain the role of the DSL and share the identities of the DSL and all DDSLs    </w:t>
      </w:r>
    </w:p>
    <w:p w14:paraId="454E9B3F" w14:textId="5D7E41D8" w:rsidR="00057610" w:rsidRPr="00F71732" w:rsidRDefault="0040208E" w:rsidP="001213EE">
      <w:pPr>
        <w:pStyle w:val="BulletLarge"/>
        <w:numPr>
          <w:ilvl w:val="0"/>
          <w:numId w:val="2"/>
        </w:numPr>
        <w:rPr>
          <w:rFonts w:ascii="Century Gothic" w:hAnsi="Century Gothic"/>
          <w:color w:val="auto"/>
        </w:rPr>
      </w:pPr>
      <w:r w:rsidRPr="00F71732">
        <w:rPr>
          <w:rFonts w:ascii="Century Gothic" w:hAnsi="Century Gothic"/>
          <w:color w:val="auto"/>
        </w:rPr>
        <w:t xml:space="preserve">child protection and safeguarding training (including online safety)  </w:t>
      </w:r>
    </w:p>
    <w:p w14:paraId="3D7875C9" w14:textId="0E5E8B64"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all new members of staff are expected to read the above-mentioned documents and to sign an acknowledgement of this</w:t>
      </w:r>
    </w:p>
    <w:p w14:paraId="5C1624E9" w14:textId="32EC4229" w:rsidR="004B34E5" w:rsidRPr="00F95F5A" w:rsidRDefault="004B34E5" w:rsidP="0040208E">
      <w:pPr>
        <w:pStyle w:val="BulletLarge"/>
        <w:numPr>
          <w:ilvl w:val="0"/>
          <w:numId w:val="2"/>
        </w:numPr>
        <w:rPr>
          <w:color w:val="auto"/>
        </w:rPr>
      </w:pPr>
      <w:r w:rsidRPr="00F95F5A">
        <w:rPr>
          <w:rFonts w:ascii="Century Gothic" w:hAnsi="Century Gothic"/>
          <w:color w:val="auto"/>
        </w:rPr>
        <w:t>Annex A and Annex B of Keeping Children Safe in Education, September 2021 is kept with the safeguarding policy for reference alongside the policy</w:t>
      </w:r>
      <w:r w:rsidRPr="00F95F5A">
        <w:rPr>
          <w:color w:val="auto"/>
        </w:rPr>
        <w:t>.</w:t>
      </w:r>
    </w:p>
    <w:p w14:paraId="514B858C" w14:textId="77777777" w:rsidR="0040208E" w:rsidRPr="00F71732" w:rsidRDefault="0040208E" w:rsidP="0040208E">
      <w:pPr>
        <w:pStyle w:val="BulletLarge"/>
        <w:rPr>
          <w:color w:val="auto"/>
        </w:rPr>
      </w:pPr>
    </w:p>
    <w:p w14:paraId="594F2A6B" w14:textId="4258F640" w:rsidR="0040208E" w:rsidRPr="00F71732" w:rsidRDefault="0040208E" w:rsidP="00F12799">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 xml:space="preserve">.2   The </w:t>
      </w:r>
      <w:r w:rsidR="00F12799" w:rsidRPr="00F71732">
        <w:rPr>
          <w:rFonts w:ascii="Century Gothic" w:hAnsi="Century Gothic"/>
          <w:color w:val="auto"/>
        </w:rPr>
        <w:t xml:space="preserve">safeguarding </w:t>
      </w:r>
      <w:r w:rsidRPr="00F71732">
        <w:rPr>
          <w:rFonts w:ascii="Century Gothic" w:hAnsi="Century Gothic"/>
          <w:color w:val="auto"/>
        </w:rPr>
        <w:t>induction and ongoing</w:t>
      </w:r>
      <w:r w:rsidR="00F12799" w:rsidRPr="00F71732">
        <w:rPr>
          <w:rFonts w:ascii="Century Gothic" w:hAnsi="Century Gothic"/>
          <w:color w:val="auto"/>
        </w:rPr>
        <w:t xml:space="preserve"> safeguarding</w:t>
      </w:r>
      <w:r w:rsidRPr="00F71732">
        <w:rPr>
          <w:rFonts w:ascii="Century Gothic" w:hAnsi="Century Gothic"/>
          <w:color w:val="auto"/>
        </w:rPr>
        <w:t xml:space="preserve"> training of staff will include the following key</w:t>
      </w:r>
      <w:r w:rsidR="00F12799" w:rsidRPr="00F71732">
        <w:rPr>
          <w:rFonts w:ascii="Century Gothic" w:hAnsi="Century Gothic"/>
          <w:color w:val="auto"/>
        </w:rPr>
        <w:t xml:space="preserve"> </w:t>
      </w:r>
      <w:r w:rsidRPr="00F71732">
        <w:rPr>
          <w:rFonts w:ascii="Century Gothic" w:hAnsi="Century Gothic"/>
          <w:color w:val="auto"/>
        </w:rPr>
        <w:t>aspects:</w:t>
      </w:r>
    </w:p>
    <w:p w14:paraId="4D1B2D8D" w14:textId="77777777" w:rsidR="0040208E" w:rsidRPr="00F71732" w:rsidRDefault="0040208E" w:rsidP="0040208E">
      <w:pPr>
        <w:pStyle w:val="BulletLarge"/>
        <w:rPr>
          <w:rFonts w:ascii="Century Gothic" w:hAnsi="Century Gothic"/>
          <w:color w:val="auto"/>
        </w:rPr>
      </w:pPr>
    </w:p>
    <w:p w14:paraId="26AF5C8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the difference between a safeguarding concern and a child in immediate danger or at risk of significant harm</w:t>
      </w:r>
    </w:p>
    <w:p w14:paraId="307D8CDF"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advised to maintain an attitude of ‘it could happen here’ where safeguarding is concerned</w:t>
      </w:r>
    </w:p>
    <w:p w14:paraId="5B921B14" w14:textId="0A5CD16D" w:rsidR="0040208E" w:rsidRPr="00F71732" w:rsidRDefault="00F12799" w:rsidP="0040208E">
      <w:pPr>
        <w:pStyle w:val="BulletLarge"/>
        <w:numPr>
          <w:ilvl w:val="0"/>
          <w:numId w:val="3"/>
        </w:numPr>
        <w:jc w:val="left"/>
        <w:rPr>
          <w:rFonts w:ascii="Century Gothic" w:hAnsi="Century Gothic"/>
          <w:color w:val="auto"/>
        </w:rPr>
      </w:pPr>
      <w:r w:rsidRPr="00F71732">
        <w:rPr>
          <w:rFonts w:ascii="Century Gothic" w:hAnsi="Century Gothic"/>
          <w:color w:val="auto"/>
        </w:rPr>
        <w:t>w</w:t>
      </w:r>
      <w:r w:rsidR="0040208E" w:rsidRPr="00F71732">
        <w:rPr>
          <w:rFonts w:ascii="Century Gothic" w:hAnsi="Century Gothic"/>
          <w:color w:val="auto"/>
        </w:rPr>
        <w:t>hen concerned about the welfare of a child, staff should always act in the best interests of the child</w:t>
      </w:r>
    </w:p>
    <w:p w14:paraId="0F25C6D4"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children’s poor behaviour may be a sign that they are suffering harm or that they have been traumatised by abuse</w:t>
      </w:r>
    </w:p>
    <w:p w14:paraId="662CAC0B" w14:textId="77777777" w:rsidR="00F12799"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children who have a social worker may be educationally disadvantaged and face barriers to attendance, learning, </w:t>
      </w:r>
      <w:r w:rsidR="00F12799" w:rsidRPr="00F71732">
        <w:rPr>
          <w:rFonts w:ascii="Century Gothic" w:hAnsi="Century Gothic"/>
          <w:color w:val="auto"/>
        </w:rPr>
        <w:t>behaviour,</w:t>
      </w:r>
      <w:r w:rsidRPr="00F71732">
        <w:rPr>
          <w:rFonts w:ascii="Century Gothic" w:hAnsi="Century Gothic"/>
          <w:color w:val="auto"/>
        </w:rPr>
        <w:t xml:space="preserve"> and positive mental health</w:t>
      </w:r>
      <w:r w:rsidR="00F12799" w:rsidRPr="00F71732">
        <w:rPr>
          <w:rFonts w:ascii="Century Gothic" w:hAnsi="Century Gothic"/>
          <w:color w:val="auto"/>
        </w:rPr>
        <w:t xml:space="preserve"> and that these barriers may persist even when the social care intervention ceases</w:t>
      </w:r>
    </w:p>
    <w:p w14:paraId="5D241865" w14:textId="543339C1" w:rsidR="00A01EFE"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lastRenderedPageBreak/>
        <w:t xml:space="preserve">staff understand that mental health issues for children may be an indicator of harm or abuse, or where it is known that a child has suffered harm or abuse this may impact on their mental health, </w:t>
      </w:r>
      <w:r w:rsidR="00F12799" w:rsidRPr="00F71732">
        <w:rPr>
          <w:rFonts w:ascii="Century Gothic" w:hAnsi="Century Gothic"/>
          <w:color w:val="auto"/>
        </w:rPr>
        <w:t>behaviour,</w:t>
      </w:r>
      <w:r w:rsidRPr="00F71732">
        <w:rPr>
          <w:rFonts w:ascii="Century Gothic" w:hAnsi="Century Gothic"/>
          <w:color w:val="auto"/>
        </w:rPr>
        <w:t xml:space="preserve"> and education</w:t>
      </w:r>
    </w:p>
    <w:p w14:paraId="27B80F43" w14:textId="443879F3"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safeguarding incidents and/or behaviours can be associated with factors outside </w:t>
      </w:r>
      <w:r w:rsidR="00A01EFE" w:rsidRPr="00F71732">
        <w:rPr>
          <w:rFonts w:ascii="Century Gothic" w:hAnsi="Century Gothic"/>
          <w:color w:val="auto"/>
        </w:rPr>
        <w:t>of FSN services</w:t>
      </w:r>
      <w:r w:rsidRPr="00F71732">
        <w:rPr>
          <w:rFonts w:ascii="Century Gothic" w:hAnsi="Century Gothic"/>
          <w:color w:val="auto"/>
        </w:rPr>
        <w:t xml:space="preserve"> and/or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00F12799" w:rsidRPr="00F71732">
        <w:rPr>
          <w:rFonts w:ascii="Century Gothic" w:hAnsi="Century Gothic"/>
          <w:color w:val="auto"/>
        </w:rPr>
        <w:t>, sexual abuse, and county lines</w:t>
      </w:r>
    </w:p>
    <w:p w14:paraId="0A0D9723" w14:textId="77777777"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technology is a significant component in many safeguarding and wellbeing issues. Children are at risk of abuse online as well as face to face. In many cases abuse will take place concurrently via online channels and in daily life</w:t>
      </w:r>
    </w:p>
    <w:p w14:paraId="15226866" w14:textId="6123807E"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to be aware that children can abuse other children (often referred to as </w:t>
      </w:r>
      <w:proofErr w:type="gramStart"/>
      <w:r w:rsidRPr="00F71732">
        <w:rPr>
          <w:rFonts w:ascii="Century Gothic" w:hAnsi="Century Gothic"/>
          <w:color w:val="auto"/>
        </w:rPr>
        <w:t>peer on peer</w:t>
      </w:r>
      <w:proofErr w:type="gramEnd"/>
      <w:r w:rsidRPr="00F71732">
        <w:rPr>
          <w:rFonts w:ascii="Century Gothic" w:hAnsi="Century Gothic"/>
          <w:color w:val="auto"/>
        </w:rPr>
        <w:t xml:space="preserve"> abuse) and that it can happen both inside and outside of school and online</w:t>
      </w:r>
    </w:p>
    <w:p w14:paraId="429A5E67" w14:textId="1D1AB0C6" w:rsidR="00BF2E8A" w:rsidRPr="00A83EA7" w:rsidRDefault="0040208E" w:rsidP="00A83EA7">
      <w:pPr>
        <w:pStyle w:val="BulletLarge"/>
        <w:numPr>
          <w:ilvl w:val="0"/>
          <w:numId w:val="3"/>
        </w:numPr>
        <w:jc w:val="left"/>
        <w:rPr>
          <w:rFonts w:ascii="Century Gothic" w:hAnsi="Century Gothic"/>
          <w:color w:val="auto"/>
        </w:rPr>
      </w:pPr>
      <w:r w:rsidRPr="00F71732">
        <w:rPr>
          <w:rFonts w:ascii="Century Gothic" w:hAnsi="Century Gothic"/>
          <w:color w:val="auto"/>
        </w:rPr>
        <w:t>staff know how best to respond to a child who makes a disclosure of abuse or harm</w:t>
      </w:r>
    </w:p>
    <w:p w14:paraId="1BCD91A5" w14:textId="51BFB548"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if staff are unsure or have any concerns about a child’s welfare, they should always speak to the DSL or deputy DSL immediately</w:t>
      </w:r>
    </w:p>
    <w:p w14:paraId="38592236"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informed of what to record, how to record and where to find welfare concern forms</w:t>
      </w:r>
    </w:p>
    <w:p w14:paraId="4E823F1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should not assume a colleague, or another professional will act</w:t>
      </w:r>
    </w:p>
    <w:p w14:paraId="19734BFB" w14:textId="1648EFF4" w:rsidR="006A22F2"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the DSL or a deputy should always be available to discuss safeguarding concerns. If in exceptional circumstances, the DSL (or deputy) is not available, this should not delay appropriate action being taken. Staff should consider speaking to a member of the senior management team and/or take advice from </w:t>
      </w:r>
      <w:proofErr w:type="spellStart"/>
      <w:r w:rsidRPr="00F71732">
        <w:rPr>
          <w:rFonts w:ascii="Century Gothic" w:hAnsi="Century Gothic"/>
          <w:color w:val="auto"/>
        </w:rPr>
        <w:t>SPoA</w:t>
      </w:r>
      <w:proofErr w:type="spellEnd"/>
      <w:r w:rsidRPr="00F71732">
        <w:rPr>
          <w:rFonts w:ascii="Century Gothic" w:hAnsi="Century Gothic"/>
          <w:color w:val="auto"/>
        </w:rPr>
        <w:t>. In these circumstances, any action taken should be shared with the DSL (or deputy) as soon as is practically possible.</w:t>
      </w:r>
    </w:p>
    <w:p w14:paraId="18887C64" w14:textId="5AD88CDB" w:rsidR="00F12799" w:rsidRPr="00F71732" w:rsidRDefault="00F12DAB"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should be aware that there will be opportunities to reference, reinforce or develop aspects of the safeguarding agenda across the early </w:t>
      </w:r>
      <w:proofErr w:type="gramStart"/>
      <w:r w:rsidRPr="00F71732">
        <w:rPr>
          <w:rFonts w:ascii="Century Gothic" w:hAnsi="Century Gothic"/>
          <w:color w:val="auto"/>
        </w:rPr>
        <w:t>years</w:t>
      </w:r>
      <w:proofErr w:type="gramEnd"/>
      <w:r w:rsidRPr="00F71732">
        <w:rPr>
          <w:rFonts w:ascii="Century Gothic" w:hAnsi="Century Gothic"/>
          <w:color w:val="auto"/>
        </w:rPr>
        <w:t xml:space="preserve"> curriculum e.g. online safety, positive relationships, challenging prejudice and critical thinking.</w:t>
      </w:r>
    </w:p>
    <w:p w14:paraId="2DBFECC7" w14:textId="77777777" w:rsidR="0040208E" w:rsidRPr="00F71732" w:rsidRDefault="0040208E" w:rsidP="0040208E">
      <w:pPr>
        <w:pStyle w:val="BulletLarge"/>
        <w:rPr>
          <w:rFonts w:ascii="Century Gothic" w:hAnsi="Century Gothic"/>
          <w:color w:val="auto"/>
        </w:rPr>
      </w:pPr>
    </w:p>
    <w:p w14:paraId="36EB6B6E" w14:textId="58AA6362" w:rsidR="0040208E" w:rsidRPr="00F71732"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.3</w:t>
      </w:r>
      <w:r w:rsidRPr="00F71732">
        <w:rPr>
          <w:rFonts w:ascii="Century Gothic" w:hAnsi="Century Gothic"/>
          <w:color w:val="auto"/>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00852C56" w14:textId="77777777" w:rsidR="0040208E" w:rsidRPr="00F71732" w:rsidRDefault="0040208E" w:rsidP="0040208E">
      <w:pPr>
        <w:pStyle w:val="BulletLarge"/>
        <w:rPr>
          <w:rFonts w:ascii="Century Gothic" w:hAnsi="Century Gothic"/>
          <w:color w:val="auto"/>
        </w:rPr>
      </w:pPr>
    </w:p>
    <w:p w14:paraId="10029CC3" w14:textId="2A6BA116" w:rsidR="0040208E" w:rsidRPr="00AC7D7C"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.4</w:t>
      </w:r>
      <w:r w:rsidRPr="00F71732">
        <w:rPr>
          <w:rFonts w:ascii="Century Gothic" w:hAnsi="Century Gothic"/>
          <w:color w:val="auto"/>
        </w:rPr>
        <w:tab/>
        <w:t xml:space="preserve">All staff members of the setting will receive appropriate safeguarding and child protection training which is regularly updated at least annually by taking the East Sussex safeguarding children and young people </w:t>
      </w:r>
      <w:r w:rsidR="00F95F5A">
        <w:rPr>
          <w:rFonts w:ascii="Century Gothic" w:hAnsi="Century Gothic"/>
          <w:color w:val="auto"/>
        </w:rPr>
        <w:t>eLearning</w:t>
      </w:r>
      <w:r w:rsidRPr="00F71732">
        <w:rPr>
          <w:rFonts w:ascii="Century Gothic" w:hAnsi="Century Gothic"/>
          <w:color w:val="auto"/>
        </w:rPr>
        <w:t>.</w:t>
      </w:r>
      <w:r w:rsidR="00F95F5A">
        <w:rPr>
          <w:rFonts w:ascii="Century Gothic" w:hAnsi="Century Gothic"/>
          <w:color w:val="auto"/>
        </w:rPr>
        <w:t xml:space="preserve"> </w:t>
      </w:r>
      <w:r w:rsidR="00AC7D7C">
        <w:rPr>
          <w:rFonts w:ascii="Century Gothic" w:hAnsi="Century Gothic"/>
          <w:color w:val="auto"/>
        </w:rPr>
        <w:t xml:space="preserve">Staff working with adults will undertake Adult Safeguarding training and all staff undertake </w:t>
      </w:r>
      <w:r w:rsidR="00AC7D7C" w:rsidRPr="00AC7D7C">
        <w:rPr>
          <w:rFonts w:ascii="Century Gothic" w:hAnsi="Century Gothic"/>
          <w:color w:val="auto"/>
        </w:rPr>
        <w:t>Prevent Duty, FGM and</w:t>
      </w:r>
      <w:r w:rsidR="00F95F5A" w:rsidRPr="00AC7D7C">
        <w:rPr>
          <w:rFonts w:ascii="Century Gothic" w:hAnsi="Century Gothic"/>
          <w:color w:val="auto"/>
        </w:rPr>
        <w:t xml:space="preserve"> </w:t>
      </w:r>
      <w:proofErr w:type="gramStart"/>
      <w:r w:rsidR="00F95F5A" w:rsidRPr="00AC7D7C">
        <w:rPr>
          <w:rFonts w:ascii="Century Gothic" w:hAnsi="Century Gothic"/>
          <w:color w:val="auto"/>
        </w:rPr>
        <w:t>Modern Day</w:t>
      </w:r>
      <w:proofErr w:type="gramEnd"/>
      <w:r w:rsidR="00F95F5A" w:rsidRPr="00AC7D7C">
        <w:rPr>
          <w:rFonts w:ascii="Century Gothic" w:hAnsi="Century Gothic"/>
          <w:color w:val="auto"/>
        </w:rPr>
        <w:t xml:space="preserve"> Slavery Training </w:t>
      </w:r>
    </w:p>
    <w:p w14:paraId="4F449D30" w14:textId="77777777" w:rsidR="0040208E" w:rsidRPr="00F71732" w:rsidRDefault="0040208E" w:rsidP="0040208E">
      <w:pPr>
        <w:pStyle w:val="BulletLarge"/>
        <w:rPr>
          <w:rFonts w:ascii="Century Gothic" w:hAnsi="Century Gothic"/>
          <w:color w:val="auto"/>
        </w:rPr>
      </w:pPr>
    </w:p>
    <w:p w14:paraId="164F1032" w14:textId="3E4E4B4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5</w:t>
      </w:r>
      <w:r w:rsidRPr="00F71732">
        <w:rPr>
          <w:rFonts w:ascii="Century Gothic" w:hAnsi="Century Gothic" w:cs="Arial"/>
        </w:rPr>
        <w:tab/>
        <w:t xml:space="preserve">The DSL will provide briefings to the setting on any changes to safeguarding and child protection legislation and procedures and relevant learning from local and national serious case reviews as required. Safeguarding should be on the agenda for every staff meeting. </w:t>
      </w:r>
    </w:p>
    <w:p w14:paraId="722D108C" w14:textId="77777777" w:rsidR="0040208E" w:rsidRPr="00F71732" w:rsidRDefault="0040208E" w:rsidP="0040208E">
      <w:pPr>
        <w:pStyle w:val="BulletLarge"/>
        <w:rPr>
          <w:color w:val="auto"/>
        </w:rPr>
      </w:pPr>
    </w:p>
    <w:p w14:paraId="45E0C884" w14:textId="0AC79E2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.6</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staff members provided by other agencies and third parties, </w:t>
      </w:r>
      <w:r w:rsidR="00BE617D" w:rsidRPr="00F71732">
        <w:rPr>
          <w:rFonts w:ascii="Century Gothic" w:hAnsi="Century Gothic" w:cs="Arial"/>
        </w:rPr>
        <w:t>e.g.</w:t>
      </w:r>
      <w:r w:rsidRPr="00F71732">
        <w:rPr>
          <w:rFonts w:ascii="Century Gothic" w:hAnsi="Century Gothic" w:cs="Arial"/>
        </w:rPr>
        <w:t xml:space="preserve"> dance tutor, have received appropriate safeguarding and child protection training commensurate with their roles before starting work. </w:t>
      </w:r>
    </w:p>
    <w:p w14:paraId="5B793AF4" w14:textId="77777777" w:rsidR="0040208E" w:rsidRPr="00F71732" w:rsidRDefault="0040208E" w:rsidP="0040208E">
      <w:pPr>
        <w:pStyle w:val="NoSpacing"/>
        <w:ind w:left="720" w:hanging="720"/>
        <w:jc w:val="both"/>
        <w:rPr>
          <w:rFonts w:ascii="Century Gothic" w:hAnsi="Century Gothic" w:cs="Arial"/>
        </w:rPr>
      </w:pPr>
    </w:p>
    <w:p w14:paraId="55FF3C25" w14:textId="2DB7E092"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lastRenderedPageBreak/>
        <w:t>1</w:t>
      </w:r>
      <w:r w:rsidR="006F2118" w:rsidRPr="00F71732">
        <w:rPr>
          <w:rFonts w:ascii="Century Gothic" w:hAnsi="Century Gothic" w:cs="Arial"/>
        </w:rPr>
        <w:t>2</w:t>
      </w:r>
      <w:r w:rsidRPr="00F71732">
        <w:rPr>
          <w:rFonts w:ascii="Century Gothic" w:hAnsi="Century Gothic" w:cs="Arial"/>
        </w:rPr>
        <w:t>.7</w:t>
      </w:r>
      <w:r w:rsidRPr="00F71732">
        <w:rPr>
          <w:rFonts w:ascii="Century Gothic" w:hAnsi="Century Gothic" w:cs="Arial"/>
        </w:rPr>
        <w:tab/>
        <w:t xml:space="preserve">On the first occasion which staff members provided by other agencies and third parties come to </w:t>
      </w:r>
      <w:r w:rsidR="00812DEE" w:rsidRPr="00F71732">
        <w:rPr>
          <w:rFonts w:ascii="Century Gothic" w:hAnsi="Century Gothic" w:cs="Arial"/>
        </w:rPr>
        <w:t>FSN</w:t>
      </w:r>
      <w:r w:rsidRPr="00F71732">
        <w:rPr>
          <w:rFonts w:ascii="Century Gothic" w:hAnsi="Century Gothic" w:cs="Arial"/>
        </w:rPr>
        <w:t xml:space="preserve"> to work, they will be provided with details of the safeguarding arrangements, which will include identifying the DSL and the process for reporting welfare concerns. </w:t>
      </w:r>
    </w:p>
    <w:p w14:paraId="6E8975E8" w14:textId="77777777" w:rsidR="0040208E" w:rsidRPr="00F71732" w:rsidRDefault="0040208E" w:rsidP="0040208E">
      <w:pPr>
        <w:pStyle w:val="NoSpacing"/>
        <w:jc w:val="both"/>
        <w:rPr>
          <w:rFonts w:ascii="Century Gothic" w:hAnsi="Century Gothic" w:cs="Arial"/>
        </w:rPr>
      </w:pPr>
    </w:p>
    <w:p w14:paraId="2A7D3C6B" w14:textId="652F3D11" w:rsidR="0040208E" w:rsidRPr="00F71732" w:rsidRDefault="0040208E" w:rsidP="0040208E">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.8</w:t>
      </w:r>
      <w:r w:rsidRPr="00F71732">
        <w:rPr>
          <w:rFonts w:ascii="Century Gothic" w:hAnsi="Century Gothic"/>
          <w:color w:val="auto"/>
        </w:rPr>
        <w:tab/>
      </w:r>
      <w:r w:rsidR="00812DEE" w:rsidRPr="00F71732">
        <w:rPr>
          <w:rFonts w:ascii="Century Gothic" w:hAnsi="Century Gothic"/>
          <w:color w:val="auto"/>
        </w:rPr>
        <w:t>FSN</w:t>
      </w:r>
      <w:r w:rsidRPr="00F71732">
        <w:rPr>
          <w:rFonts w:ascii="Century Gothic" w:hAnsi="Century Gothic"/>
          <w:color w:val="auto"/>
        </w:rPr>
        <w:t xml:space="preserve"> will maintain accurate records of staff induction and training.  </w:t>
      </w:r>
    </w:p>
    <w:p w14:paraId="52BE5A34" w14:textId="606C56D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3</w:t>
      </w:r>
      <w:r w:rsidRPr="00F71732">
        <w:rPr>
          <w:rFonts w:ascii="Century Gothic" w:hAnsi="Century Gothic" w:cs="Arial"/>
          <w:b/>
          <w:bCs/>
          <w:color w:val="auto"/>
          <w:sz w:val="22"/>
          <w:szCs w:val="22"/>
        </w:rPr>
        <w:t xml:space="preserve">   Confidentiality, consent and information sharing</w:t>
      </w:r>
    </w:p>
    <w:p w14:paraId="1858022F" w14:textId="77777777" w:rsidR="0040208E" w:rsidRPr="00F71732" w:rsidRDefault="0040208E" w:rsidP="0040208E">
      <w:pPr>
        <w:rPr>
          <w:rFonts w:ascii="Century Gothic" w:hAnsi="Century Gothic"/>
        </w:rPr>
      </w:pPr>
    </w:p>
    <w:p w14:paraId="6B976244" w14:textId="58213B6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561920" w:rsidRPr="00F71732">
        <w:rPr>
          <w:rFonts w:ascii="Century Gothic" w:hAnsi="Century Gothic" w:cs="Arial"/>
        </w:rPr>
        <w:t>s</w:t>
      </w:r>
      <w:r w:rsidRPr="00F71732">
        <w:rPr>
          <w:rFonts w:ascii="Century Gothic" w:hAnsi="Century Gothic" w:cs="Arial"/>
        </w:rPr>
        <w:t xml:space="preserve"> that all matters relating to safeguarding and child protection are confidential.</w:t>
      </w:r>
    </w:p>
    <w:p w14:paraId="29A1C1B1" w14:textId="77777777" w:rsidR="0040208E" w:rsidRPr="00F71732" w:rsidRDefault="0040208E" w:rsidP="0040208E">
      <w:pPr>
        <w:pStyle w:val="NoSpacing"/>
        <w:jc w:val="both"/>
        <w:rPr>
          <w:rFonts w:ascii="Century Gothic" w:hAnsi="Century Gothic" w:cs="Arial"/>
        </w:rPr>
      </w:pPr>
    </w:p>
    <w:p w14:paraId="3D9067DC" w14:textId="2FA84D62" w:rsidR="0040208E"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.2</w:t>
      </w:r>
      <w:r w:rsidRPr="00F71732">
        <w:rPr>
          <w:rFonts w:ascii="Century Gothic" w:hAnsi="Century Gothic" w:cs="Arial"/>
        </w:rPr>
        <w:tab/>
        <w:t xml:space="preserve">The </w:t>
      </w:r>
      <w:r w:rsidR="00812DEE" w:rsidRPr="00F71732">
        <w:rPr>
          <w:rFonts w:ascii="Century Gothic" w:hAnsi="Century Gothic" w:cs="Arial"/>
        </w:rPr>
        <w:t xml:space="preserve">project manager </w:t>
      </w:r>
      <w:r w:rsidRPr="00F71732">
        <w:rPr>
          <w:rFonts w:ascii="Century Gothic" w:hAnsi="Century Gothic" w:cs="Arial"/>
        </w:rPr>
        <w:t>or the DSL will disclose any information about a child to other members of staff on a need-to-know basis, and in the best interests of the child.</w:t>
      </w:r>
    </w:p>
    <w:p w14:paraId="66AD6C8F" w14:textId="77777777" w:rsidR="00BF2E8A" w:rsidRPr="00F71732" w:rsidRDefault="00BF2E8A" w:rsidP="0040208E">
      <w:pPr>
        <w:pStyle w:val="NoSpacing"/>
        <w:ind w:left="720" w:hanging="720"/>
        <w:jc w:val="both"/>
        <w:rPr>
          <w:rFonts w:ascii="Century Gothic" w:hAnsi="Century Gothic" w:cs="Arial"/>
        </w:rPr>
      </w:pPr>
    </w:p>
    <w:p w14:paraId="67ED447A" w14:textId="77777777" w:rsidR="0040208E" w:rsidRPr="00F71732" w:rsidRDefault="0040208E" w:rsidP="0040208E">
      <w:pPr>
        <w:pStyle w:val="NoSpacing"/>
        <w:jc w:val="both"/>
        <w:rPr>
          <w:rFonts w:ascii="Century Gothic" w:hAnsi="Century Gothic" w:cs="Arial"/>
          <w:b/>
        </w:rPr>
      </w:pPr>
    </w:p>
    <w:p w14:paraId="1468E932" w14:textId="70E49C0E"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.3</w:t>
      </w:r>
      <w:r w:rsidRPr="00F71732">
        <w:rPr>
          <w:rFonts w:ascii="Century Gothic" w:hAnsi="Century Gothic" w:cs="Arial"/>
        </w:rPr>
        <w:tab/>
        <w:t>All staff members, volunteers or students are aware that they cannot promise a child to keep secrets which might compromise the child’s safety or wellbeing.</w:t>
      </w:r>
    </w:p>
    <w:p w14:paraId="17C6D3B8" w14:textId="79E77F68" w:rsidR="0040208E" w:rsidRPr="00F71732" w:rsidRDefault="0040208E" w:rsidP="0040208E">
      <w:pPr>
        <w:pStyle w:val="NoSpacing"/>
        <w:jc w:val="both"/>
        <w:rPr>
          <w:rFonts w:ascii="Century Gothic" w:hAnsi="Century Gothic" w:cs="Arial"/>
        </w:rPr>
      </w:pPr>
    </w:p>
    <w:p w14:paraId="41B5084B" w14:textId="2E6A501A" w:rsidR="0040208E" w:rsidRPr="00F71732" w:rsidRDefault="0040208E"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.4</w:t>
      </w:r>
      <w:r w:rsidRPr="00F71732">
        <w:rPr>
          <w:rFonts w:ascii="Century Gothic" w:hAnsi="Century Gothic" w:cs="Arial"/>
        </w:rPr>
        <w:tab/>
        <w:t xml:space="preserve">All staff members have a professional responsibility to share information with other </w:t>
      </w:r>
      <w:r w:rsidRPr="00F71732">
        <w:rPr>
          <w:rFonts w:ascii="Century Gothic" w:hAnsi="Century Gothic" w:cs="Arial"/>
        </w:rPr>
        <w:tab/>
        <w:t xml:space="preserve">agencies </w:t>
      </w:r>
      <w:proofErr w:type="gramStart"/>
      <w:r w:rsidRPr="00F71732">
        <w:rPr>
          <w:rFonts w:ascii="Century Gothic" w:hAnsi="Century Gothic" w:cs="Arial"/>
        </w:rPr>
        <w:t>in order to</w:t>
      </w:r>
      <w:proofErr w:type="gramEnd"/>
      <w:r w:rsidRPr="00F71732">
        <w:rPr>
          <w:rFonts w:ascii="Century Gothic" w:hAnsi="Century Gothic" w:cs="Arial"/>
        </w:rPr>
        <w:t xml:space="preserve"> safeguard children.</w:t>
      </w:r>
    </w:p>
    <w:p w14:paraId="590C05E7" w14:textId="77777777" w:rsidR="0040208E" w:rsidRPr="00F71732" w:rsidRDefault="0040208E" w:rsidP="0040208E">
      <w:pPr>
        <w:pStyle w:val="NoSpacing"/>
        <w:jc w:val="both"/>
        <w:rPr>
          <w:rFonts w:ascii="Century Gothic" w:hAnsi="Century Gothic" w:cs="Arial"/>
        </w:rPr>
      </w:pPr>
    </w:p>
    <w:p w14:paraId="6E896153" w14:textId="2AEF8F3A" w:rsidR="00057610" w:rsidRPr="00F71732"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.5</w:t>
      </w:r>
      <w:r w:rsidRPr="00F71732">
        <w:rPr>
          <w:rFonts w:ascii="Century Gothic" w:hAnsi="Century Gothic" w:cs="Arial"/>
        </w:rPr>
        <w:tab/>
        <w:t xml:space="preserve">All </w:t>
      </w:r>
      <w:r w:rsidR="00812DEE" w:rsidRPr="00F71732">
        <w:rPr>
          <w:rFonts w:ascii="Century Gothic" w:hAnsi="Century Gothic" w:cs="Arial"/>
        </w:rPr>
        <w:t>FSN</w:t>
      </w:r>
      <w:r w:rsidRPr="00F71732">
        <w:rPr>
          <w:rFonts w:ascii="Century Gothic" w:hAnsi="Century Gothic" w:cs="Arial"/>
        </w:rPr>
        <w:t xml:space="preserve"> staff members, who have contact with children, will be given appropriate training to understand the purpose of information sharing </w:t>
      </w:r>
      <w:proofErr w:type="gramStart"/>
      <w:r w:rsidRPr="00F71732">
        <w:rPr>
          <w:rFonts w:ascii="Century Gothic" w:hAnsi="Century Gothic" w:cs="Arial"/>
        </w:rPr>
        <w:t>in order to</w:t>
      </w:r>
      <w:proofErr w:type="gramEnd"/>
      <w:r w:rsidRPr="00F71732">
        <w:rPr>
          <w:rFonts w:ascii="Century Gothic" w:hAnsi="Century Gothic" w:cs="Arial"/>
        </w:rPr>
        <w:t xml:space="preserve"> safeguard and promote children’s welfare.  </w:t>
      </w:r>
    </w:p>
    <w:p w14:paraId="776F6B6F" w14:textId="77777777" w:rsidR="00057610" w:rsidRPr="00F71732" w:rsidRDefault="00057610" w:rsidP="0040208E">
      <w:pPr>
        <w:pStyle w:val="NoSpacing"/>
        <w:jc w:val="both"/>
        <w:rPr>
          <w:rFonts w:ascii="Century Gothic" w:hAnsi="Century Gothic" w:cs="Arial"/>
        </w:rPr>
      </w:pPr>
    </w:p>
    <w:p w14:paraId="26C78A49" w14:textId="7F00C50C" w:rsidR="006A22F2" w:rsidRPr="00F71732" w:rsidRDefault="0040208E" w:rsidP="00824D89">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.6</w:t>
      </w:r>
      <w:r w:rsidRPr="00F71732">
        <w:rPr>
          <w:rFonts w:ascii="Century Gothic" w:hAnsi="Century Gothic" w:cs="Arial"/>
        </w:rPr>
        <w:tab/>
        <w:t xml:space="preserve">The DSL will ensure that staff members are aware of what they can and should do under the law, including how to obtain consent to share information and when information can be shared without consent.  </w:t>
      </w:r>
    </w:p>
    <w:p w14:paraId="50190CDB" w14:textId="4BBF52CB" w:rsidR="0040208E" w:rsidRPr="00F71732" w:rsidRDefault="0040208E" w:rsidP="0040208E">
      <w:pPr>
        <w:pStyle w:val="Heading1"/>
        <w:rPr>
          <w:rFonts w:ascii="Century Gothic" w:hAnsi="Century Gothic" w:cs="Arial"/>
          <w:b/>
          <w:color w:val="auto"/>
          <w:sz w:val="22"/>
          <w:szCs w:val="22"/>
        </w:rPr>
      </w:pPr>
      <w:r w:rsidRPr="00F71732">
        <w:rPr>
          <w:rFonts w:ascii="Century Gothic" w:hAnsi="Century Gothic" w:cs="Arial"/>
          <w:b/>
          <w:color w:val="auto"/>
          <w:sz w:val="22"/>
          <w:szCs w:val="22"/>
        </w:rPr>
        <w:t>1</w:t>
      </w:r>
      <w:r w:rsidR="006F2118" w:rsidRPr="00F71732">
        <w:rPr>
          <w:rFonts w:ascii="Century Gothic" w:hAnsi="Century Gothic" w:cs="Arial"/>
          <w:b/>
          <w:color w:val="auto"/>
          <w:sz w:val="22"/>
          <w:szCs w:val="22"/>
        </w:rPr>
        <w:t>4</w:t>
      </w:r>
      <w:r w:rsidRPr="00F71732">
        <w:rPr>
          <w:rFonts w:ascii="Century Gothic" w:hAnsi="Century Gothic" w:cs="Arial"/>
          <w:b/>
          <w:color w:val="auto"/>
          <w:sz w:val="22"/>
          <w:szCs w:val="22"/>
        </w:rPr>
        <w:t xml:space="preserve">   Inter-</w:t>
      </w:r>
      <w:proofErr w:type="gramStart"/>
      <w:r w:rsidRPr="00F71732">
        <w:rPr>
          <w:rFonts w:ascii="Century Gothic" w:hAnsi="Century Gothic" w:cs="Arial"/>
          <w:b/>
          <w:color w:val="auto"/>
          <w:sz w:val="22"/>
          <w:szCs w:val="22"/>
        </w:rPr>
        <w:t>agency</w:t>
      </w:r>
      <w:proofErr w:type="gramEnd"/>
      <w:r w:rsidRPr="00F71732">
        <w:rPr>
          <w:rFonts w:ascii="Century Gothic" w:hAnsi="Century Gothic" w:cs="Arial"/>
          <w:b/>
          <w:color w:val="auto"/>
          <w:sz w:val="22"/>
          <w:szCs w:val="22"/>
        </w:rPr>
        <w:t xml:space="preserve"> working </w:t>
      </w:r>
    </w:p>
    <w:p w14:paraId="73A56FEF" w14:textId="77777777" w:rsidR="0040208E" w:rsidRPr="00F71732" w:rsidRDefault="0040208E" w:rsidP="0040208E">
      <w:pPr>
        <w:rPr>
          <w:rFonts w:ascii="Century Gothic" w:hAnsi="Century Gothic"/>
        </w:rPr>
      </w:pPr>
    </w:p>
    <w:p w14:paraId="6C0F1F86" w14:textId="39715F3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develop and promote effective working relationships with other agencies, including agencies providing early help services to children, the police and Children’s Social Care.</w:t>
      </w:r>
    </w:p>
    <w:p w14:paraId="1B393C16" w14:textId="77777777" w:rsidR="0040208E" w:rsidRPr="00F71732" w:rsidRDefault="0040208E" w:rsidP="0040208E">
      <w:pPr>
        <w:pStyle w:val="NoSpacing"/>
        <w:ind w:left="720" w:hanging="720"/>
        <w:jc w:val="both"/>
        <w:rPr>
          <w:rFonts w:ascii="Century Gothic" w:hAnsi="Century Gothic" w:cs="Arial"/>
        </w:rPr>
      </w:pPr>
    </w:p>
    <w:p w14:paraId="7DC2DAC0" w14:textId="694AB851"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relevant staff members participate in multi-agency meetings and</w:t>
      </w:r>
      <w:r w:rsidR="00DB5E38" w:rsidRPr="00F71732">
        <w:rPr>
          <w:rFonts w:ascii="Century Gothic" w:hAnsi="Century Gothic" w:cs="Arial"/>
        </w:rPr>
        <w:t xml:space="preserve"> </w:t>
      </w:r>
      <w:r w:rsidRPr="00F71732">
        <w:rPr>
          <w:rFonts w:ascii="Century Gothic" w:hAnsi="Century Gothic" w:cs="Arial"/>
        </w:rPr>
        <w:t>forums, including child protection conferences and core groups meetings.</w:t>
      </w:r>
    </w:p>
    <w:p w14:paraId="374EF1E2" w14:textId="77777777" w:rsidR="0040208E" w:rsidRPr="00F71732" w:rsidRDefault="0040208E" w:rsidP="0040208E">
      <w:pPr>
        <w:pStyle w:val="NoSpacing"/>
        <w:jc w:val="both"/>
        <w:rPr>
          <w:rFonts w:ascii="Century Gothic" w:hAnsi="Century Gothic" w:cs="Arial"/>
        </w:rPr>
      </w:pPr>
    </w:p>
    <w:p w14:paraId="6AA247EF" w14:textId="117AFC0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participate in safeguarding practice reviews (previously known as serious case reviews), other reviews and file audits as and when required to do so by the ESSCP.  We will ensure that we have a clear process for gathering the evidence required for reviews and audits, embedding recommendations into practice and completing required actions within agreed timescales.</w:t>
      </w:r>
    </w:p>
    <w:p w14:paraId="3BF226B9" w14:textId="565BE61B"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color w:val="auto"/>
          <w:sz w:val="22"/>
          <w:szCs w:val="22"/>
        </w:rPr>
        <w:t>1</w:t>
      </w:r>
      <w:r w:rsidR="006F2118" w:rsidRPr="00F71732">
        <w:rPr>
          <w:rFonts w:ascii="Century Gothic" w:hAnsi="Century Gothic" w:cs="Arial"/>
          <w:color w:val="auto"/>
          <w:sz w:val="22"/>
          <w:szCs w:val="22"/>
        </w:rPr>
        <w:t>5</w:t>
      </w:r>
      <w:r w:rsidRPr="00F71732">
        <w:rPr>
          <w:rFonts w:ascii="Century Gothic" w:hAnsi="Century Gothic" w:cs="Arial"/>
          <w:color w:val="auto"/>
          <w:sz w:val="22"/>
          <w:szCs w:val="22"/>
        </w:rPr>
        <w:t xml:space="preserve">   </w:t>
      </w:r>
      <w:r w:rsidRPr="00F71732">
        <w:rPr>
          <w:rFonts w:ascii="Century Gothic" w:hAnsi="Century Gothic" w:cs="Arial"/>
          <w:b/>
          <w:bCs/>
          <w:color w:val="auto"/>
          <w:sz w:val="22"/>
          <w:szCs w:val="22"/>
        </w:rPr>
        <w:t>Contractors, service and activity providers and student placement providers</w:t>
      </w:r>
    </w:p>
    <w:p w14:paraId="47F82B42" w14:textId="77777777" w:rsidR="00582F09" w:rsidRDefault="00582F09" w:rsidP="0040208E">
      <w:pPr>
        <w:pStyle w:val="NoSpacing"/>
        <w:ind w:left="720" w:hanging="720"/>
        <w:jc w:val="both"/>
        <w:rPr>
          <w:rFonts w:ascii="Century Gothic" w:hAnsi="Century Gothic" w:cs="Arial"/>
        </w:rPr>
      </w:pPr>
    </w:p>
    <w:p w14:paraId="27E2CB70" w14:textId="7BC176D1"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contractors and providers are aware of our safeguarding and child protection policy and procedures.  We will require that employees and volunteers provided by these organisations use our procedure to report concerns.</w:t>
      </w:r>
    </w:p>
    <w:p w14:paraId="30501515" w14:textId="77777777" w:rsidR="0040208E" w:rsidRPr="00F71732" w:rsidRDefault="0040208E" w:rsidP="0040208E">
      <w:pPr>
        <w:pStyle w:val="NoSpacing"/>
        <w:jc w:val="both"/>
        <w:rPr>
          <w:rFonts w:ascii="Century Gothic" w:hAnsi="Century Gothic" w:cs="Arial"/>
        </w:rPr>
      </w:pPr>
    </w:p>
    <w:p w14:paraId="0B45A245" w14:textId="1FF009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seek written notification that employees and volunteers provided by these organisations and working with our children have been subjected to the appropriate level </w:t>
      </w:r>
      <w:r w:rsidRPr="00F71732">
        <w:rPr>
          <w:rFonts w:ascii="Century Gothic" w:hAnsi="Century Gothic" w:cs="Arial"/>
        </w:rPr>
        <w:lastRenderedPageBreak/>
        <w:t>of safeguarding check in line with Working Together to Safeguard Children 2018. If assurance is not obtained, permission to work with our children or use our premises may be refused.</w:t>
      </w:r>
    </w:p>
    <w:p w14:paraId="096EEA2A" w14:textId="77777777" w:rsidR="0040208E" w:rsidRPr="00F71732" w:rsidRDefault="0040208E" w:rsidP="0040208E">
      <w:pPr>
        <w:pStyle w:val="NoSpacing"/>
        <w:jc w:val="both"/>
        <w:rPr>
          <w:rFonts w:ascii="Century Gothic" w:hAnsi="Century Gothic" w:cs="Arial"/>
        </w:rPr>
      </w:pPr>
    </w:p>
    <w:p w14:paraId="7F1A1077" w14:textId="38EDF8FA"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.3</w:t>
      </w:r>
      <w:r w:rsidRPr="00F71732">
        <w:rPr>
          <w:rFonts w:ascii="Century Gothic" w:hAnsi="Century Gothic" w:cs="Arial"/>
        </w:rPr>
        <w:tab/>
        <w:t>When we commission services from other organisations, we will ensure that compliance with our policy and procedures is a contractual requirement.</w:t>
      </w:r>
    </w:p>
    <w:p w14:paraId="01D0C987" w14:textId="130D3320" w:rsidR="0040208E" w:rsidRPr="00F71732" w:rsidRDefault="004050C2"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16 Whistle</w:t>
      </w:r>
      <w:r w:rsidR="0040208E" w:rsidRPr="00F71732">
        <w:rPr>
          <w:rFonts w:ascii="Century Gothic" w:hAnsi="Century Gothic" w:cs="Arial"/>
          <w:b/>
          <w:bCs/>
          <w:color w:val="auto"/>
          <w:sz w:val="22"/>
          <w:szCs w:val="22"/>
        </w:rPr>
        <w:t xml:space="preserve"> blowing and complaints</w:t>
      </w:r>
    </w:p>
    <w:p w14:paraId="0099BE20" w14:textId="77777777" w:rsidR="0040208E" w:rsidRPr="00F71732" w:rsidRDefault="0040208E" w:rsidP="0040208E">
      <w:pPr>
        <w:rPr>
          <w:rFonts w:ascii="Century Gothic" w:hAnsi="Century Gothic"/>
        </w:rPr>
      </w:pPr>
    </w:p>
    <w:p w14:paraId="41CFE9DA" w14:textId="64101153"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812DEE" w:rsidRPr="00F71732">
        <w:rPr>
          <w:rFonts w:ascii="Century Gothic" w:hAnsi="Century Gothic" w:cs="Arial"/>
        </w:rPr>
        <w:t>s</w:t>
      </w:r>
      <w:r w:rsidRPr="00F71732">
        <w:rPr>
          <w:rFonts w:ascii="Century Gothic" w:hAnsi="Century Gothic" w:cs="Arial"/>
        </w:rPr>
        <w:t xml:space="preserve"> that children cannot be expected to raise concerns in an environment where staff members fail to do so.</w:t>
      </w:r>
    </w:p>
    <w:p w14:paraId="1117F25C" w14:textId="77777777" w:rsidR="00BF2E8A" w:rsidRPr="00F71732" w:rsidRDefault="00BF2E8A" w:rsidP="0040208E">
      <w:pPr>
        <w:pStyle w:val="NoSpacing"/>
        <w:jc w:val="both"/>
        <w:rPr>
          <w:rFonts w:ascii="Century Gothic" w:hAnsi="Century Gothic" w:cs="Arial"/>
        </w:rPr>
      </w:pPr>
    </w:p>
    <w:p w14:paraId="2C2F2AD4" w14:textId="7E40C1E4" w:rsidR="00B35D6E"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all staff members, </w:t>
      </w:r>
      <w:r w:rsidR="00F244A5" w:rsidRPr="00F71732">
        <w:rPr>
          <w:rFonts w:ascii="Century Gothic" w:hAnsi="Century Gothic" w:cs="Arial"/>
        </w:rPr>
        <w:t>volunteers,</w:t>
      </w:r>
      <w:r w:rsidR="00E1205A" w:rsidRPr="00F71732">
        <w:rPr>
          <w:rFonts w:ascii="Century Gothic" w:hAnsi="Century Gothic" w:cs="Arial"/>
        </w:rPr>
        <w:t xml:space="preserve"> a</w:t>
      </w:r>
      <w:r w:rsidRPr="00F71732">
        <w:rPr>
          <w:rFonts w:ascii="Century Gothic" w:hAnsi="Century Gothic" w:cs="Arial"/>
        </w:rPr>
        <w:t>nd students are aware of their duty to raise concerns about the management of safeguarding and child protection, which may include the attitude or actions of colleagues</w:t>
      </w:r>
      <w:r w:rsidR="00DB5E38" w:rsidRPr="00F71732">
        <w:rPr>
          <w:rFonts w:ascii="Century Gothic" w:hAnsi="Century Gothic" w:cs="Arial"/>
        </w:rPr>
        <w:t xml:space="preserve"> (including low level concerns)</w:t>
      </w:r>
      <w:r w:rsidRPr="00F71732">
        <w:rPr>
          <w:rFonts w:ascii="Century Gothic" w:hAnsi="Century Gothic" w:cs="Arial"/>
        </w:rPr>
        <w:t xml:space="preserve">. If there is a concern they will speak with the DSL, setting leader, the chair of the trustee’s and with the </w:t>
      </w:r>
    </w:p>
    <w:p w14:paraId="018E5AAA" w14:textId="7950CF57" w:rsidR="00057610" w:rsidRPr="00F71732" w:rsidRDefault="0040208E" w:rsidP="00B35D6E">
      <w:pPr>
        <w:pStyle w:val="NoSpacing"/>
        <w:ind w:left="720"/>
        <w:jc w:val="both"/>
        <w:rPr>
          <w:rFonts w:ascii="Century Gothic" w:hAnsi="Century Gothic" w:cs="Arial"/>
        </w:rPr>
      </w:pPr>
      <w:r w:rsidRPr="00F71732">
        <w:rPr>
          <w:rFonts w:ascii="Century Gothic" w:hAnsi="Century Gothic" w:cs="Arial"/>
        </w:rPr>
        <w:t xml:space="preserve">Local Authority Designated Officer (LADO). Should staff not feel able to raise concerns they can call the NSPCC </w:t>
      </w:r>
      <w:r w:rsidR="008D4EE7" w:rsidRPr="00F71732">
        <w:rPr>
          <w:rFonts w:ascii="Century Gothic" w:hAnsi="Century Gothic" w:cs="Arial"/>
          <w:iCs/>
        </w:rPr>
        <w:t xml:space="preserve">Whistleblowing Advice </w:t>
      </w:r>
      <w:r w:rsidRPr="00F71732">
        <w:rPr>
          <w:rFonts w:ascii="Century Gothic" w:hAnsi="Century Gothic" w:cs="Arial"/>
        </w:rPr>
        <w:t xml:space="preserve">helpline on </w:t>
      </w:r>
      <w:r w:rsidR="00E41034" w:rsidRPr="00F71732">
        <w:rPr>
          <w:rFonts w:ascii="Century Gothic" w:hAnsi="Century Gothic" w:cs="Arial"/>
        </w:rPr>
        <w:t>0800 028 0285</w:t>
      </w:r>
      <w:r w:rsidRPr="00F71732">
        <w:rPr>
          <w:rFonts w:ascii="Century Gothic" w:hAnsi="Century Gothic" w:cs="Arial"/>
        </w:rPr>
        <w:t xml:space="preserve">. </w:t>
      </w:r>
    </w:p>
    <w:p w14:paraId="497DCF05" w14:textId="77777777" w:rsidR="00057610" w:rsidRPr="00F71732" w:rsidRDefault="00057610" w:rsidP="0040208E">
      <w:pPr>
        <w:pStyle w:val="NoSpacing"/>
        <w:jc w:val="both"/>
        <w:rPr>
          <w:rFonts w:ascii="Century Gothic" w:hAnsi="Century Gothic" w:cs="Arial"/>
        </w:rPr>
      </w:pPr>
    </w:p>
    <w:p w14:paraId="1899171E" w14:textId="584F27F3" w:rsidR="0040208E" w:rsidRPr="00F95F5A" w:rsidRDefault="0040208E" w:rsidP="00F244A5">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t>
      </w:r>
      <w:r w:rsidR="00812DEE" w:rsidRPr="00F71732">
        <w:rPr>
          <w:rFonts w:ascii="Century Gothic" w:hAnsi="Century Gothic" w:cs="Arial"/>
        </w:rPr>
        <w:t>has</w:t>
      </w:r>
      <w:r w:rsidRPr="00F71732">
        <w:rPr>
          <w:rFonts w:ascii="Century Gothic" w:hAnsi="Century Gothic" w:cs="Arial"/>
        </w:rPr>
        <w:t xml:space="preserve"> a clear reporting procedure for children, </w:t>
      </w:r>
      <w:r w:rsidR="00E41034" w:rsidRPr="00F71732">
        <w:rPr>
          <w:rFonts w:ascii="Century Gothic" w:hAnsi="Century Gothic" w:cs="Arial"/>
        </w:rPr>
        <w:t>parents,</w:t>
      </w:r>
      <w:r w:rsidRPr="00F71732">
        <w:rPr>
          <w:rFonts w:ascii="Century Gothic" w:hAnsi="Century Gothic" w:cs="Arial"/>
        </w:rPr>
        <w:t xml:space="preserve"> and other people to report concerns or complaints, including abusive or poor practice.</w:t>
      </w:r>
      <w:r w:rsidR="00F244A5" w:rsidRPr="00F71732">
        <w:rPr>
          <w:rFonts w:ascii="Century Gothic" w:hAnsi="Century Gothic" w:cs="Arial"/>
        </w:rPr>
        <w:t xml:space="preserve"> This is ou</w:t>
      </w:r>
      <w:r w:rsidR="00A54653">
        <w:rPr>
          <w:rFonts w:ascii="Century Gothic" w:hAnsi="Century Gothic" w:cs="Arial"/>
        </w:rPr>
        <w:t>tlined in our Complaints Policy</w:t>
      </w:r>
      <w:r w:rsidR="00812DEE" w:rsidRPr="00F71732">
        <w:rPr>
          <w:rFonts w:ascii="Century Gothic" w:hAnsi="Century Gothic" w:cs="Arial"/>
        </w:rPr>
        <w:t xml:space="preserve"> </w:t>
      </w:r>
      <w:r w:rsidR="00AC7D7C">
        <w:rPr>
          <w:rFonts w:ascii="Century Gothic" w:hAnsi="Century Gothic" w:cs="Arial"/>
          <w:b/>
        </w:rPr>
        <w:t>(FSN 00</w:t>
      </w:r>
      <w:r w:rsidR="00057610" w:rsidRPr="00F71732">
        <w:rPr>
          <w:rFonts w:ascii="Century Gothic" w:hAnsi="Century Gothic" w:cs="Arial"/>
          <w:b/>
        </w:rPr>
        <w:t>8)</w:t>
      </w:r>
      <w:r w:rsidR="00F95F5A">
        <w:rPr>
          <w:rFonts w:ascii="Century Gothic" w:hAnsi="Century Gothic" w:cs="Arial"/>
          <w:b/>
        </w:rPr>
        <w:t xml:space="preserve"> </w:t>
      </w:r>
    </w:p>
    <w:p w14:paraId="7C845296" w14:textId="0AC1D11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7</w:t>
      </w:r>
      <w:r w:rsidRPr="00F71732">
        <w:rPr>
          <w:rFonts w:ascii="Century Gothic" w:hAnsi="Century Gothic" w:cs="Arial"/>
          <w:b/>
          <w:bCs/>
          <w:color w:val="auto"/>
          <w:sz w:val="22"/>
          <w:szCs w:val="22"/>
        </w:rPr>
        <w:t xml:space="preserve">   Site security</w:t>
      </w:r>
    </w:p>
    <w:p w14:paraId="4350D57D" w14:textId="77777777" w:rsidR="0040208E" w:rsidRPr="00F71732" w:rsidRDefault="0040208E" w:rsidP="0040208E">
      <w:pPr>
        <w:rPr>
          <w:rFonts w:ascii="Century Gothic" w:hAnsi="Century Gothic"/>
        </w:rPr>
      </w:pPr>
    </w:p>
    <w:p w14:paraId="7B614B82" w14:textId="7272A05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 sites</w:t>
      </w:r>
      <w:r w:rsidRPr="00F71732">
        <w:rPr>
          <w:rFonts w:ascii="Century Gothic" w:hAnsi="Century Gothic" w:cs="Arial"/>
        </w:rPr>
        <w:t xml:space="preserve"> </w:t>
      </w:r>
      <w:r w:rsidR="00812DEE" w:rsidRPr="00F71732">
        <w:rPr>
          <w:rFonts w:ascii="Century Gothic" w:hAnsi="Century Gothic" w:cs="Arial"/>
        </w:rPr>
        <w:t>are</w:t>
      </w:r>
      <w:r w:rsidRPr="00F71732">
        <w:rPr>
          <w:rFonts w:ascii="Century Gothic" w:hAnsi="Century Gothic" w:cs="Arial"/>
        </w:rPr>
        <w:t xml:space="preserve"> secure to reduce the risk of unauthorised access/egress. </w:t>
      </w:r>
      <w:r w:rsidR="00DB5E38" w:rsidRPr="00F71732">
        <w:rPr>
          <w:rFonts w:ascii="Century Gothic" w:hAnsi="Century Gothic" w:cs="Arial"/>
        </w:rPr>
        <w:t xml:space="preserve">Where </w:t>
      </w:r>
      <w:r w:rsidR="00F244A5" w:rsidRPr="00F71732">
        <w:rPr>
          <w:rFonts w:ascii="Century Gothic" w:hAnsi="Century Gothic" w:cs="Arial"/>
        </w:rPr>
        <w:t xml:space="preserve">the site is shared with other </w:t>
      </w:r>
      <w:r w:rsidR="00DB5E38" w:rsidRPr="00F71732">
        <w:rPr>
          <w:rFonts w:ascii="Century Gothic" w:hAnsi="Century Gothic" w:cs="Arial"/>
        </w:rPr>
        <w:t>service</w:t>
      </w:r>
      <w:r w:rsidR="00F244A5" w:rsidRPr="00F71732">
        <w:rPr>
          <w:rFonts w:ascii="Century Gothic" w:hAnsi="Century Gothic" w:cs="Arial"/>
        </w:rPr>
        <w:t xml:space="preserve"> users, we always ensure that appropriate arrangements are in place to keep children safe.</w:t>
      </w:r>
    </w:p>
    <w:p w14:paraId="5E9AC6B7" w14:textId="77777777" w:rsidR="0040208E" w:rsidRPr="00F71732" w:rsidRDefault="0040208E" w:rsidP="0040208E">
      <w:pPr>
        <w:pStyle w:val="NoSpacing"/>
        <w:jc w:val="both"/>
        <w:rPr>
          <w:rFonts w:ascii="Century Gothic" w:hAnsi="Century Gothic" w:cs="Arial"/>
        </w:rPr>
      </w:pPr>
    </w:p>
    <w:p w14:paraId="72C64A7F" w14:textId="0632A45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.2</w:t>
      </w:r>
      <w:r w:rsidRPr="00F71732">
        <w:rPr>
          <w:rFonts w:ascii="Century Gothic" w:hAnsi="Century Gothic" w:cs="Arial"/>
        </w:rPr>
        <w:tab/>
        <w:t xml:space="preserve">All staff members have a responsibility to ensure our buildings and grounds are secure and for reporting concerns that may come to light. </w:t>
      </w:r>
    </w:p>
    <w:p w14:paraId="3C24D92E" w14:textId="77777777" w:rsidR="0040208E" w:rsidRPr="00F71732" w:rsidRDefault="0040208E" w:rsidP="0040208E">
      <w:pPr>
        <w:pStyle w:val="NoSpacing"/>
        <w:jc w:val="both"/>
        <w:rPr>
          <w:rFonts w:ascii="Century Gothic" w:hAnsi="Century Gothic" w:cs="Arial"/>
        </w:rPr>
      </w:pPr>
    </w:p>
    <w:p w14:paraId="6CAC9B0A" w14:textId="14812CF6"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.3</w:t>
      </w:r>
      <w:r w:rsidRPr="00F71732">
        <w:rPr>
          <w:rFonts w:ascii="Century Gothic" w:hAnsi="Century Gothic" w:cs="Arial"/>
        </w:rPr>
        <w:tab/>
        <w:t xml:space="preserve">We check the identity of all visitors and volunteers coming into the setting. Visitors are expected to sign in and out in the </w:t>
      </w:r>
      <w:r w:rsidR="00F244A5" w:rsidRPr="00F71732">
        <w:rPr>
          <w:rFonts w:ascii="Century Gothic" w:hAnsi="Century Gothic" w:cs="Arial"/>
        </w:rPr>
        <w:t>visitors’</w:t>
      </w:r>
      <w:r w:rsidR="00D81CC8" w:rsidRPr="00F71732">
        <w:rPr>
          <w:rFonts w:ascii="Century Gothic" w:hAnsi="Century Gothic" w:cs="Arial"/>
        </w:rPr>
        <w:t xml:space="preserve"> log. </w:t>
      </w:r>
      <w:r w:rsidRPr="00F71732">
        <w:rPr>
          <w:rFonts w:ascii="Century Gothic" w:hAnsi="Century Gothic" w:cs="Arial"/>
        </w:rPr>
        <w:t xml:space="preserve">Any individual who is not known or identifiable will be challenged for clarification and reassurance. </w:t>
      </w:r>
    </w:p>
    <w:p w14:paraId="34C4CCF7" w14:textId="77777777" w:rsidR="0040208E" w:rsidRPr="00F71732" w:rsidRDefault="0040208E" w:rsidP="0040208E">
      <w:pPr>
        <w:pStyle w:val="NoSpacing"/>
        <w:jc w:val="both"/>
        <w:rPr>
          <w:rFonts w:ascii="Century Gothic" w:hAnsi="Century Gothic" w:cs="Arial"/>
        </w:rPr>
      </w:pPr>
    </w:p>
    <w:p w14:paraId="2C1774A5" w14:textId="32AF3D98" w:rsidR="0040208E" w:rsidRDefault="0040208E" w:rsidP="00196D82">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.4</w:t>
      </w:r>
      <w:r w:rsidRPr="00F71732">
        <w:rPr>
          <w:rFonts w:ascii="Century Gothic" w:hAnsi="Century Gothic" w:cs="Arial"/>
        </w:rPr>
        <w:tab/>
        <w:t>The setting will not accept the behaviour of any individual, parent or anyone else, that threatens our security or leads others, child or adult, to feel unsafe. Such behaviour will be treated as a serious concern and may result in a decision to refus</w:t>
      </w:r>
      <w:r w:rsidR="00196D82" w:rsidRPr="00F71732">
        <w:rPr>
          <w:rFonts w:ascii="Century Gothic" w:hAnsi="Century Gothic" w:cs="Arial"/>
        </w:rPr>
        <w:t>e the person access to the site.</w:t>
      </w:r>
    </w:p>
    <w:p w14:paraId="07DACB56" w14:textId="77777777" w:rsidR="00F95F5A" w:rsidRPr="00F71732" w:rsidRDefault="00F95F5A" w:rsidP="00196D82">
      <w:pPr>
        <w:pStyle w:val="NoSpacing"/>
        <w:ind w:left="720" w:hanging="720"/>
        <w:jc w:val="both"/>
        <w:rPr>
          <w:rFonts w:ascii="Arial" w:hAnsi="Arial" w:cs="Arial"/>
        </w:rPr>
      </w:pPr>
    </w:p>
    <w:p w14:paraId="1AE29D55" w14:textId="09426ABF"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8</w:t>
      </w:r>
      <w:r w:rsidRPr="00F71732">
        <w:rPr>
          <w:rFonts w:ascii="Century Gothic" w:hAnsi="Century Gothic" w:cs="Arial"/>
          <w:b/>
          <w:bCs/>
          <w:color w:val="auto"/>
          <w:sz w:val="22"/>
          <w:szCs w:val="22"/>
        </w:rPr>
        <w:t xml:space="preserve">   Quality Assurance</w:t>
      </w:r>
    </w:p>
    <w:p w14:paraId="1775C1B0" w14:textId="7A12C7FC" w:rsidR="0040208E" w:rsidRPr="00F71732" w:rsidRDefault="0040208E" w:rsidP="0040208E">
      <w:pPr>
        <w:rPr>
          <w:rFonts w:ascii="Century Gothic" w:hAnsi="Century Gothic"/>
        </w:rPr>
      </w:pPr>
    </w:p>
    <w:p w14:paraId="63F5622F" w14:textId="210F7B1B" w:rsidR="00CF1970" w:rsidRPr="00F71732" w:rsidRDefault="00CF1970" w:rsidP="00582F09">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t xml:space="preserve">FSN’s settings (see below) are registered with </w:t>
      </w:r>
      <w:r w:rsidRPr="00F71732">
        <w:rPr>
          <w:rFonts w:ascii="Century Gothic" w:hAnsi="Century Gothic" w:cs="Arial"/>
          <w:b/>
        </w:rPr>
        <w:t xml:space="preserve">Ofsted </w:t>
      </w:r>
      <w:r w:rsidRPr="00F71732">
        <w:rPr>
          <w:rFonts w:ascii="Century Gothic" w:hAnsi="Century Gothic" w:cs="Arial"/>
          <w:b/>
          <w:bCs/>
        </w:rPr>
        <w:t xml:space="preserve">Early Years Register </w:t>
      </w:r>
      <w:r w:rsidRPr="00F71732">
        <w:rPr>
          <w:rFonts w:ascii="Century Gothic" w:hAnsi="Century Gothic" w:cs="Arial"/>
          <w:b/>
        </w:rPr>
        <w:t>and is required to meet</w:t>
      </w:r>
      <w:r w:rsidRPr="00F71732">
        <w:rPr>
          <w:rFonts w:ascii="Century Gothic" w:hAnsi="Century Gothic" w:cs="Arial"/>
          <w:b/>
          <w:bCs/>
        </w:rPr>
        <w:t xml:space="preserve"> the Requirements of the Early Years Foundation Stage Statutory Guidance 2017. </w:t>
      </w:r>
      <w:r w:rsidRPr="00F71732">
        <w:rPr>
          <w:rFonts w:ascii="Century Gothic" w:hAnsi="Century Gothic" w:cs="Arial"/>
          <w:b/>
        </w:rPr>
        <w:t>These</w:t>
      </w:r>
      <w:r w:rsidRPr="00F71732">
        <w:rPr>
          <w:rFonts w:ascii="Century Gothic" w:hAnsi="Century Gothic" w:cs="Arial"/>
          <w:b/>
          <w:bCs/>
        </w:rPr>
        <w:t xml:space="preserve"> </w:t>
      </w:r>
      <w:r w:rsidRPr="00F71732">
        <w:rPr>
          <w:rFonts w:ascii="Century Gothic" w:hAnsi="Century Gothic" w:cs="Arial"/>
          <w:b/>
        </w:rPr>
        <w:t>registers clearly state the minimum standards that must be met by law.</w:t>
      </w:r>
    </w:p>
    <w:p w14:paraId="57C488F4" w14:textId="77777777" w:rsidR="00CF1970" w:rsidRPr="00F71732" w:rsidRDefault="00CF1970" w:rsidP="00CF1970">
      <w:pPr>
        <w:widowControl w:val="0"/>
        <w:overflowPunct w:val="0"/>
        <w:autoSpaceDE w:val="0"/>
        <w:autoSpaceDN w:val="0"/>
        <w:adjustRightInd w:val="0"/>
        <w:ind w:left="1" w:right="54"/>
        <w:jc w:val="both"/>
        <w:rPr>
          <w:rFonts w:ascii="Century Gothic" w:hAnsi="Century Gothic"/>
        </w:rPr>
      </w:pPr>
      <w:proofErr w:type="gramStart"/>
      <w:r w:rsidRPr="00F71732">
        <w:rPr>
          <w:rFonts w:ascii="Century Gothic" w:hAnsi="Century Gothic" w:cs="Arial"/>
        </w:rPr>
        <w:t>As a consequence</w:t>
      </w:r>
      <w:proofErr w:type="gramEnd"/>
      <w:r w:rsidRPr="00F71732">
        <w:rPr>
          <w:rFonts w:ascii="Century Gothic" w:hAnsi="Century Gothic" w:cs="Arial"/>
        </w:rPr>
        <w:t xml:space="preserve">, the settings are subject to routine and regular inspection by Ofsted. The most recent Ofsted report is available to view in the setting or online at </w:t>
      </w:r>
      <w:hyperlink r:id="rId25" w:history="1">
        <w:r w:rsidRPr="00F71732">
          <w:rPr>
            <w:rFonts w:ascii="Century Gothic" w:hAnsi="Century Gothic" w:cs="Arial"/>
          </w:rPr>
          <w:t xml:space="preserve"> </w:t>
        </w:r>
        <w:r w:rsidRPr="00F71732">
          <w:rPr>
            <w:rFonts w:ascii="Century Gothic" w:hAnsi="Century Gothic" w:cs="Arial"/>
            <w:u w:val="single"/>
          </w:rPr>
          <w:t>www.ofsted.gov.u</w:t>
        </w:r>
      </w:hyperlink>
      <w:r w:rsidRPr="00F71732">
        <w:rPr>
          <w:rFonts w:ascii="Century Gothic" w:hAnsi="Century Gothic" w:cs="Arial"/>
          <w:u w:val="single"/>
        </w:rPr>
        <w:t>k</w:t>
      </w:r>
      <w:r w:rsidRPr="00F71732">
        <w:rPr>
          <w:rFonts w:ascii="Century Gothic" w:hAnsi="Century Gothic" w:cs="Arial"/>
        </w:rPr>
        <w:t>.</w:t>
      </w:r>
    </w:p>
    <w:tbl>
      <w:tblPr>
        <w:tblW w:w="0" w:type="auto"/>
        <w:tblInd w:w="1242" w:type="dxa"/>
        <w:tblCellMar>
          <w:left w:w="0" w:type="dxa"/>
          <w:right w:w="0" w:type="dxa"/>
        </w:tblCellMar>
        <w:tblLook w:val="04A0" w:firstRow="1" w:lastRow="0" w:firstColumn="1" w:lastColumn="0" w:noHBand="0" w:noVBand="1"/>
      </w:tblPr>
      <w:tblGrid>
        <w:gridCol w:w="4111"/>
        <w:gridCol w:w="3827"/>
      </w:tblGrid>
      <w:tr w:rsidR="00CF1970" w:rsidRPr="00F71732" w14:paraId="5CFA8157" w14:textId="77777777" w:rsidTr="001213EE">
        <w:trPr>
          <w:trHeight w:val="340"/>
        </w:trPr>
        <w:tc>
          <w:tcPr>
            <w:tcW w:w="4111" w:type="dxa"/>
            <w:tcMar>
              <w:top w:w="0" w:type="dxa"/>
              <w:left w:w="108" w:type="dxa"/>
              <w:bottom w:w="0" w:type="dxa"/>
              <w:right w:w="108" w:type="dxa"/>
            </w:tcMar>
            <w:vAlign w:val="bottom"/>
          </w:tcPr>
          <w:p w14:paraId="29C6D75A" w14:textId="77777777" w:rsidR="00CF1970" w:rsidRPr="00F71732" w:rsidRDefault="00CF1970" w:rsidP="001213EE">
            <w:pPr>
              <w:widowControl w:val="0"/>
              <w:contextualSpacing/>
              <w:rPr>
                <w:rFonts w:ascii="Century Gothic" w:hAnsi="Century Gothic" w:cs="Arial"/>
                <w:bCs/>
              </w:rPr>
            </w:pPr>
          </w:p>
        </w:tc>
        <w:tc>
          <w:tcPr>
            <w:tcW w:w="3827" w:type="dxa"/>
            <w:vAlign w:val="bottom"/>
          </w:tcPr>
          <w:p w14:paraId="4C4061F3" w14:textId="77777777" w:rsidR="00CF1970" w:rsidRPr="00F71732" w:rsidRDefault="00CF1970" w:rsidP="001213EE">
            <w:pPr>
              <w:widowControl w:val="0"/>
              <w:contextualSpacing/>
              <w:rPr>
                <w:rFonts w:ascii="Century Gothic" w:hAnsi="Century Gothic" w:cs="Arial"/>
                <w:bCs/>
              </w:rPr>
            </w:pPr>
          </w:p>
        </w:tc>
      </w:tr>
      <w:tr w:rsidR="00CF1970" w:rsidRPr="00F71732" w14:paraId="399021CC" w14:textId="77777777" w:rsidTr="001213EE">
        <w:trPr>
          <w:trHeight w:val="340"/>
        </w:trPr>
        <w:tc>
          <w:tcPr>
            <w:tcW w:w="4111" w:type="dxa"/>
            <w:tcMar>
              <w:top w:w="0" w:type="dxa"/>
              <w:left w:w="108" w:type="dxa"/>
              <w:bottom w:w="0" w:type="dxa"/>
              <w:right w:w="108" w:type="dxa"/>
            </w:tcMar>
            <w:vAlign w:val="bottom"/>
          </w:tcPr>
          <w:p w14:paraId="1140CD2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Greenway Nursery</w:t>
            </w:r>
          </w:p>
        </w:tc>
        <w:tc>
          <w:tcPr>
            <w:tcW w:w="3827" w:type="dxa"/>
            <w:vAlign w:val="bottom"/>
          </w:tcPr>
          <w:p w14:paraId="7E0C5119"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EY337266</w:t>
            </w:r>
          </w:p>
        </w:tc>
      </w:tr>
      <w:tr w:rsidR="00CF1970" w:rsidRPr="00F71732" w14:paraId="254CAE88" w14:textId="77777777" w:rsidTr="001213EE">
        <w:trPr>
          <w:trHeight w:val="340"/>
        </w:trPr>
        <w:tc>
          <w:tcPr>
            <w:tcW w:w="4111" w:type="dxa"/>
            <w:tcMar>
              <w:top w:w="0" w:type="dxa"/>
              <w:left w:w="108" w:type="dxa"/>
              <w:bottom w:w="0" w:type="dxa"/>
              <w:right w:w="108" w:type="dxa"/>
            </w:tcMar>
            <w:vAlign w:val="bottom"/>
          </w:tcPr>
          <w:p w14:paraId="696D50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St. Nick’s Nursery</w:t>
            </w:r>
          </w:p>
        </w:tc>
        <w:tc>
          <w:tcPr>
            <w:tcW w:w="3827" w:type="dxa"/>
            <w:vAlign w:val="bottom"/>
          </w:tcPr>
          <w:p w14:paraId="21B12E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511215</w:t>
            </w:r>
          </w:p>
        </w:tc>
      </w:tr>
      <w:tr w:rsidR="00CF1970" w:rsidRPr="00F71732" w14:paraId="15DCD8A9" w14:textId="77777777" w:rsidTr="001213EE">
        <w:trPr>
          <w:trHeight w:val="340"/>
        </w:trPr>
        <w:tc>
          <w:tcPr>
            <w:tcW w:w="4111" w:type="dxa"/>
            <w:tcMar>
              <w:top w:w="0" w:type="dxa"/>
              <w:left w:w="108" w:type="dxa"/>
              <w:bottom w:w="0" w:type="dxa"/>
              <w:right w:w="108" w:type="dxa"/>
            </w:tcMar>
            <w:vAlign w:val="bottom"/>
          </w:tcPr>
          <w:p w14:paraId="09D05DD8"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Silverdale Nursery</w:t>
            </w:r>
          </w:p>
        </w:tc>
        <w:tc>
          <w:tcPr>
            <w:tcW w:w="3827" w:type="dxa"/>
            <w:vAlign w:val="bottom"/>
          </w:tcPr>
          <w:p w14:paraId="19ACD10E"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EY490148</w:t>
            </w:r>
          </w:p>
        </w:tc>
      </w:tr>
    </w:tbl>
    <w:p w14:paraId="258BFECE" w14:textId="022A38D3" w:rsidR="00CF1970" w:rsidRPr="00F71732" w:rsidRDefault="00CF1970" w:rsidP="0040208E">
      <w:pPr>
        <w:rPr>
          <w:rFonts w:ascii="Century Gothic" w:hAnsi="Century Gothic"/>
        </w:rPr>
      </w:pPr>
    </w:p>
    <w:p w14:paraId="02BA92FC" w14:textId="1B34373C" w:rsidR="0040208E" w:rsidRPr="00F71732" w:rsidRDefault="000249C8" w:rsidP="00F244A5">
      <w:pPr>
        <w:pStyle w:val="NoSpacing"/>
        <w:ind w:left="720" w:hanging="720"/>
        <w:jc w:val="both"/>
        <w:rPr>
          <w:rFonts w:ascii="Century Gothic" w:hAnsi="Century Gothic" w:cs="Arial"/>
        </w:rPr>
      </w:pPr>
      <w:r>
        <w:rPr>
          <w:rFonts w:ascii="Century Gothic" w:hAnsi="Century Gothic" w:cs="Arial"/>
        </w:rPr>
        <w:t>1</w:t>
      </w:r>
      <w:r w:rsidR="006F2118"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F1970" w:rsidRPr="00F71732">
        <w:rPr>
          <w:rFonts w:ascii="Century Gothic" w:hAnsi="Century Gothic" w:cs="Arial"/>
        </w:rPr>
        <w:t>FSN</w:t>
      </w:r>
      <w:r w:rsidR="0040208E" w:rsidRPr="00F71732">
        <w:rPr>
          <w:rFonts w:ascii="Century Gothic" w:hAnsi="Century Gothic" w:cs="Arial"/>
        </w:rPr>
        <w:t xml:space="preserve"> will ensure that systems are in place to mon</w:t>
      </w:r>
      <w:r w:rsidR="00CF1970" w:rsidRPr="00F71732">
        <w:rPr>
          <w:rFonts w:ascii="Century Gothic" w:hAnsi="Century Gothic" w:cs="Arial"/>
        </w:rPr>
        <w:t xml:space="preserve">itor the implementation of and </w:t>
      </w:r>
      <w:r w:rsidR="0040208E" w:rsidRPr="00F71732">
        <w:rPr>
          <w:rFonts w:ascii="Century Gothic" w:hAnsi="Century Gothic" w:cs="Arial"/>
        </w:rPr>
        <w:t>compliance with this policy and accompanying procedures.  This will include periodic</w:t>
      </w:r>
      <w:r w:rsidR="00F244A5" w:rsidRPr="00F71732">
        <w:rPr>
          <w:rFonts w:ascii="Century Gothic" w:hAnsi="Century Gothic" w:cs="Arial"/>
        </w:rPr>
        <w:t xml:space="preserve"> </w:t>
      </w:r>
      <w:r w:rsidR="0040208E" w:rsidRPr="00F71732">
        <w:rPr>
          <w:rFonts w:ascii="Century Gothic" w:hAnsi="Century Gothic" w:cs="Arial"/>
        </w:rPr>
        <w:t>audits of welfare concern and safeguarding files and records by the DSL.</w:t>
      </w:r>
    </w:p>
    <w:p w14:paraId="4AA57D80" w14:textId="77777777" w:rsidR="0040208E" w:rsidRPr="00F71732" w:rsidRDefault="0040208E" w:rsidP="0040208E">
      <w:pPr>
        <w:pStyle w:val="NoSpacing"/>
        <w:jc w:val="both"/>
        <w:rPr>
          <w:rFonts w:ascii="Century Gothic" w:hAnsi="Century Gothic" w:cs="Arial"/>
        </w:rPr>
      </w:pPr>
    </w:p>
    <w:p w14:paraId="2AD256B5" w14:textId="77777777" w:rsidR="00DF5BDD" w:rsidRDefault="0040208E" w:rsidP="0040208E">
      <w:pPr>
        <w:pStyle w:val="NoSpacing"/>
        <w:shd w:val="clear" w:color="auto" w:fill="FFFFFF"/>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.2</w:t>
      </w:r>
      <w:r w:rsidRPr="00F71732">
        <w:rPr>
          <w:rFonts w:ascii="Century Gothic" w:hAnsi="Century Gothic" w:cs="Arial"/>
        </w:rPr>
        <w:tab/>
      </w:r>
      <w:r w:rsidR="00CF1970" w:rsidRPr="00F71732">
        <w:rPr>
          <w:rFonts w:ascii="Century Gothic" w:hAnsi="Century Gothic" w:cs="Arial"/>
        </w:rPr>
        <w:t>FSN</w:t>
      </w:r>
      <w:r w:rsidRPr="00F71732">
        <w:rPr>
          <w:rFonts w:ascii="Century Gothic" w:hAnsi="Century Gothic" w:cs="Arial"/>
        </w:rPr>
        <w:t xml:space="preserve"> will complete the management and safeguarding audit relating to the setting’s safeguarding arrangements annua</w:t>
      </w:r>
      <w:r w:rsidR="00CF1970" w:rsidRPr="00F71732">
        <w:rPr>
          <w:rFonts w:ascii="Century Gothic" w:hAnsi="Century Gothic" w:cs="Arial"/>
        </w:rPr>
        <w:t>lly or when management/ trustee</w:t>
      </w:r>
      <w:r w:rsidRPr="00F71732">
        <w:rPr>
          <w:rFonts w:ascii="Century Gothic" w:hAnsi="Century Gothic" w:cs="Arial"/>
        </w:rPr>
        <w:t>s change.</w:t>
      </w:r>
      <w:r w:rsidR="00DF5BDD">
        <w:rPr>
          <w:rFonts w:ascii="Century Gothic" w:hAnsi="Century Gothic" w:cs="Arial"/>
        </w:rPr>
        <w:t xml:space="preserve">    </w:t>
      </w:r>
    </w:p>
    <w:p w14:paraId="56970FC1" w14:textId="18AC735C" w:rsidR="008D4EE7" w:rsidRPr="00DF5BDD" w:rsidRDefault="00DF5BDD" w:rsidP="00DF5BDD">
      <w:pPr>
        <w:pStyle w:val="NoSpacing"/>
        <w:shd w:val="clear" w:color="auto" w:fill="FFFFFF"/>
        <w:ind w:left="720"/>
        <w:jc w:val="both"/>
        <w:rPr>
          <w:rFonts w:ascii="Century Gothic" w:hAnsi="Century Gothic" w:cs="Arial"/>
        </w:rPr>
      </w:pPr>
      <w:r>
        <w:rPr>
          <w:rFonts w:ascii="Century Gothic" w:hAnsi="Century Gothic" w:cs="Arial"/>
        </w:rPr>
        <w:t xml:space="preserve"> </w:t>
      </w:r>
      <w:hyperlink r:id="rId26" w:history="1">
        <w:r w:rsidRPr="00DF5BDD">
          <w:rPr>
            <w:rStyle w:val="Hyperlink"/>
            <w:rFonts w:ascii="Century Gothic" w:hAnsi="Century Gothic"/>
          </w:rPr>
          <w:t>175-safeguarding-audit.docx (live.com)</w:t>
        </w:r>
      </w:hyperlink>
      <w:r w:rsidR="0040208E" w:rsidRPr="00DF5BDD">
        <w:rPr>
          <w:rFonts w:ascii="Century Gothic" w:hAnsi="Century Gothic" w:cs="Arial"/>
        </w:rPr>
        <w:t xml:space="preserve"> </w:t>
      </w:r>
    </w:p>
    <w:p w14:paraId="4AECCCCC" w14:textId="6453B1C4" w:rsidR="00E82E1D" w:rsidRDefault="00E82E1D" w:rsidP="00DF5BDD">
      <w:pPr>
        <w:pStyle w:val="NoSpacing"/>
        <w:jc w:val="both"/>
        <w:rPr>
          <w:rFonts w:ascii="Century Gothic" w:hAnsi="Century Gothic" w:cs="Arial"/>
        </w:rPr>
      </w:pPr>
    </w:p>
    <w:p w14:paraId="4494EEBA" w14:textId="37B58CF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.3</w:t>
      </w:r>
      <w:r w:rsidRPr="00F71732">
        <w:rPr>
          <w:rFonts w:ascii="Century Gothic" w:hAnsi="Century Gothic" w:cs="Arial"/>
        </w:rPr>
        <w:tab/>
      </w:r>
      <w:r w:rsidR="00CF1970" w:rsidRPr="00F71732">
        <w:rPr>
          <w:rFonts w:ascii="Century Gothic" w:hAnsi="Century Gothic" w:cs="Arial"/>
        </w:rPr>
        <w:t>FSN will</w:t>
      </w:r>
      <w:r w:rsidRPr="00F71732">
        <w:rPr>
          <w:rFonts w:ascii="Century Gothic" w:hAnsi="Century Gothic" w:cs="Arial"/>
        </w:rPr>
        <w:t xml:space="preserve"> ensure that action is taken to remedy without delay any deficiencies and weaknesses identified in safeguarding and child protection arrangements.</w:t>
      </w:r>
    </w:p>
    <w:p w14:paraId="6526B534" w14:textId="461BB1F0"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19</w:t>
      </w:r>
      <w:r w:rsidR="0040208E" w:rsidRPr="00F71732">
        <w:rPr>
          <w:rFonts w:ascii="Century Gothic" w:hAnsi="Century Gothic" w:cs="Arial"/>
          <w:b/>
          <w:bCs/>
          <w:color w:val="auto"/>
          <w:sz w:val="22"/>
          <w:szCs w:val="22"/>
        </w:rPr>
        <w:t xml:space="preserve">   Policy review</w:t>
      </w:r>
    </w:p>
    <w:p w14:paraId="190280DB" w14:textId="77777777" w:rsidR="0040208E" w:rsidRPr="00F71732" w:rsidRDefault="0040208E" w:rsidP="0040208E">
      <w:pPr>
        <w:pStyle w:val="NoSpacing"/>
        <w:jc w:val="both"/>
        <w:rPr>
          <w:rFonts w:ascii="Century Gothic" w:hAnsi="Century Gothic" w:cs="Arial"/>
        </w:rPr>
      </w:pPr>
    </w:p>
    <w:p w14:paraId="101619CB" w14:textId="776302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.1</w:t>
      </w:r>
      <w:r w:rsidRPr="00F71732">
        <w:rPr>
          <w:rFonts w:ascii="Century Gothic" w:hAnsi="Century Gothic" w:cs="Arial"/>
        </w:rPr>
        <w:tab/>
        <w:t xml:space="preserve">This policy and the procedures will be reviewed annually. All other linked policies will be reviewed in line with the policy review cycle.  </w:t>
      </w:r>
    </w:p>
    <w:p w14:paraId="3AE8381E" w14:textId="77777777" w:rsidR="0040208E" w:rsidRPr="00F71732" w:rsidRDefault="0040208E" w:rsidP="0040208E">
      <w:pPr>
        <w:pStyle w:val="NoSpacing"/>
        <w:jc w:val="both"/>
        <w:rPr>
          <w:rFonts w:ascii="Century Gothic" w:hAnsi="Century Gothic" w:cs="Arial"/>
        </w:rPr>
      </w:pPr>
    </w:p>
    <w:p w14:paraId="79BDB9A7" w14:textId="46CA16B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.2</w:t>
      </w:r>
      <w:r w:rsidRPr="00F71732">
        <w:rPr>
          <w:rFonts w:ascii="Century Gothic" w:hAnsi="Century Gothic" w:cs="Arial"/>
        </w:rPr>
        <w:tab/>
        <w:t>The DSL will ensure that staff and parents are made aware of any amendments to policies and procedures.</w:t>
      </w:r>
    </w:p>
    <w:p w14:paraId="51D6A38D" w14:textId="66100ECC" w:rsidR="001351B6" w:rsidRPr="00F71732" w:rsidRDefault="001351B6" w:rsidP="0040208E">
      <w:pPr>
        <w:pStyle w:val="NoSpacing"/>
        <w:ind w:left="720" w:hanging="720"/>
        <w:jc w:val="both"/>
        <w:rPr>
          <w:rFonts w:ascii="Century Gothic" w:hAnsi="Century Gothic" w:cs="Arial"/>
        </w:rPr>
      </w:pPr>
    </w:p>
    <w:p w14:paraId="3C84C1B8" w14:textId="2FEA4C34" w:rsidR="001351B6" w:rsidRPr="00F71732" w:rsidRDefault="001351B6" w:rsidP="001351B6">
      <w:pPr>
        <w:widowControl w:val="0"/>
        <w:overflowPunct w:val="0"/>
        <w:autoSpaceDE w:val="0"/>
        <w:autoSpaceDN w:val="0"/>
        <w:adjustRightInd w:val="0"/>
        <w:ind w:left="720" w:right="54" w:hanging="720"/>
        <w:jc w:val="both"/>
        <w:rPr>
          <w:rFonts w:ascii="Century Gothic" w:hAnsi="Century Gothic"/>
        </w:rPr>
      </w:pPr>
      <w:r w:rsidRPr="00F71732">
        <w:rPr>
          <w:rFonts w:ascii="Century Gothic" w:hAnsi="Century Gothic" w:cs="Arial"/>
        </w:rPr>
        <w:t>19.3</w:t>
      </w:r>
      <w:r w:rsidRPr="00F71732">
        <w:rPr>
          <w:rFonts w:ascii="Century Gothic" w:hAnsi="Century Gothic" w:cs="Arial"/>
        </w:rPr>
        <w:tab/>
        <w:t xml:space="preserve">Breaches of this policy will be taken very </w:t>
      </w:r>
      <w:proofErr w:type="gramStart"/>
      <w:r w:rsidRPr="00F71732">
        <w:rPr>
          <w:rFonts w:ascii="Century Gothic" w:hAnsi="Century Gothic" w:cs="Arial"/>
        </w:rPr>
        <w:t>seriously</w:t>
      </w:r>
      <w:proofErr w:type="gramEnd"/>
      <w:r w:rsidRPr="00F71732">
        <w:rPr>
          <w:rFonts w:ascii="Century Gothic" w:hAnsi="Century Gothic" w:cs="Arial"/>
        </w:rPr>
        <w:t xml:space="preserve"> and disciplinary action will ensue for members of staff. The Disciplinary Policy </w:t>
      </w:r>
      <w:r w:rsidRPr="00F71732">
        <w:rPr>
          <w:rFonts w:ascii="Century Gothic" w:hAnsi="Century Gothic" w:cs="Arial"/>
          <w:b/>
        </w:rPr>
        <w:t>(FSN.005)</w:t>
      </w:r>
      <w:r w:rsidRPr="00F71732">
        <w:rPr>
          <w:rFonts w:ascii="Century Gothic" w:hAnsi="Century Gothic" w:cs="Arial"/>
        </w:rPr>
        <w:t xml:space="preserve"> describes this process in more detail.</w:t>
      </w:r>
    </w:p>
    <w:p w14:paraId="79387F5D" w14:textId="12AC4A33"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20</w:t>
      </w:r>
      <w:r w:rsidR="0040208E" w:rsidRPr="00F71732">
        <w:rPr>
          <w:rFonts w:ascii="Century Gothic" w:hAnsi="Century Gothic" w:cs="Arial"/>
          <w:b/>
          <w:bCs/>
          <w:color w:val="auto"/>
          <w:sz w:val="22"/>
          <w:szCs w:val="22"/>
        </w:rPr>
        <w:t xml:space="preserve">   Linked policies and procedures</w:t>
      </w:r>
    </w:p>
    <w:p w14:paraId="077B0AAD" w14:textId="77777777" w:rsidR="0040208E" w:rsidRPr="00F71732" w:rsidRDefault="0040208E" w:rsidP="0040208E">
      <w:pPr>
        <w:pStyle w:val="NoSpacing"/>
        <w:jc w:val="both"/>
        <w:rPr>
          <w:rFonts w:ascii="Century Gothic" w:hAnsi="Century Gothic" w:cs="Arial"/>
          <w:b/>
        </w:rPr>
      </w:pPr>
    </w:p>
    <w:p w14:paraId="165533F1" w14:textId="6C12090C" w:rsidR="0040208E" w:rsidRPr="00F71732" w:rsidRDefault="006F2118" w:rsidP="0040208E">
      <w:pPr>
        <w:pStyle w:val="NoSpacing"/>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.1</w:t>
      </w:r>
      <w:r w:rsidR="0040208E" w:rsidRPr="00F71732">
        <w:rPr>
          <w:rFonts w:ascii="Century Gothic" w:hAnsi="Century Gothic" w:cs="Arial"/>
        </w:rPr>
        <w:tab/>
        <w:t xml:space="preserve">Record keeping guidance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p>
    <w:p w14:paraId="5DB654A7" w14:textId="481678A8" w:rsidR="0040208E" w:rsidRPr="00F71732" w:rsidRDefault="0040208E" w:rsidP="0040208E">
      <w:pPr>
        <w:pStyle w:val="NoSpacing"/>
        <w:ind w:left="720"/>
        <w:jc w:val="both"/>
        <w:rPr>
          <w:rFonts w:ascii="Century Gothic" w:hAnsi="Century Gothic" w:cs="Arial"/>
        </w:rPr>
      </w:pPr>
      <w:hyperlink r:id="rId27" w:history="1">
        <w:r w:rsidRPr="00F71732">
          <w:rPr>
            <w:rStyle w:val="Hyperlink"/>
            <w:rFonts w:ascii="Century Gothic" w:hAnsi="Century Gothic" w:cs="Arial"/>
            <w:color w:val="auto"/>
          </w:rPr>
          <w:t>https://czone.eastsussex.gov.uk/safeguarding/safeguarding-in-schools-colleges-and-early-years-settings/safeguarding-model-policies-and-guidance/record-keeping-guidance/</w:t>
        </w:r>
      </w:hyperlink>
      <w:r w:rsidR="00DF5BDD">
        <w:rPr>
          <w:rStyle w:val="Hyperlink"/>
          <w:rFonts w:ascii="Century Gothic" w:hAnsi="Century Gothic" w:cs="Arial"/>
          <w:color w:val="auto"/>
        </w:rPr>
        <w:t xml:space="preserve"> (</w:t>
      </w:r>
      <w:r w:rsidR="00DF5BDD">
        <w:rPr>
          <w:rStyle w:val="Hyperlink"/>
          <w:rFonts w:ascii="Century Gothic" w:hAnsi="Century Gothic" w:cs="Arial"/>
          <w:color w:val="FF0000"/>
        </w:rPr>
        <w:t>link already included earlier in policy)</w:t>
      </w:r>
    </w:p>
    <w:p w14:paraId="36DA7C09" w14:textId="11EF7B9E" w:rsidR="0040208E" w:rsidRPr="00F71732" w:rsidRDefault="0040208E" w:rsidP="0040208E">
      <w:pPr>
        <w:pStyle w:val="NoSpacing"/>
        <w:ind w:left="720"/>
        <w:jc w:val="both"/>
        <w:rPr>
          <w:rFonts w:ascii="Century Gothic" w:hAnsi="Century Gothic" w:cs="Arial"/>
        </w:rPr>
      </w:pPr>
    </w:p>
    <w:p w14:paraId="76D53849"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6CDD529C" w14:textId="2C66FD0F" w:rsidR="0040208E" w:rsidRPr="00F71732" w:rsidRDefault="006F2118" w:rsidP="00DF5BDD">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.2</w:t>
      </w:r>
      <w:r w:rsidR="0040208E" w:rsidRPr="00F71732">
        <w:rPr>
          <w:rFonts w:ascii="Century Gothic" w:hAnsi="Century Gothic" w:cs="Arial"/>
        </w:rPr>
        <w:tab/>
        <w:t xml:space="preserve">Other model policies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hyperlink r:id="rId28" w:history="1">
        <w:r w:rsidR="00DF5BDD" w:rsidRPr="00DF5BDD">
          <w:rPr>
            <w:rFonts w:ascii="Arial" w:eastAsiaTheme="minorHAnsi" w:hAnsi="Arial" w:cstheme="minorBidi"/>
            <w:color w:val="0000FF"/>
            <w:u w:val="single"/>
          </w:rPr>
          <w:t xml:space="preserve">Safeguarding model policies and guidance | </w:t>
        </w:r>
        <w:proofErr w:type="spellStart"/>
        <w:r w:rsidR="00DF5BDD" w:rsidRPr="00DF5BDD">
          <w:rPr>
            <w:rFonts w:ascii="Arial" w:eastAsiaTheme="minorHAnsi" w:hAnsi="Arial" w:cstheme="minorBidi"/>
            <w:color w:val="0000FF"/>
            <w:u w:val="single"/>
          </w:rPr>
          <w:t>Czone</w:t>
        </w:r>
        <w:proofErr w:type="spellEnd"/>
        <w:r w:rsidR="00DF5BDD" w:rsidRPr="00DF5BDD">
          <w:rPr>
            <w:rFonts w:ascii="Arial" w:eastAsiaTheme="minorHAnsi" w:hAnsi="Arial" w:cstheme="minorBidi"/>
            <w:color w:val="0000FF"/>
            <w:u w:val="single"/>
          </w:rPr>
          <w:t xml:space="preserve"> (eastsussex.gov.uk)</w:t>
        </w:r>
      </w:hyperlink>
    </w:p>
    <w:p w14:paraId="699BB4A3" w14:textId="77777777" w:rsidR="0040208E" w:rsidRPr="00F71732" w:rsidRDefault="0040208E" w:rsidP="0040208E">
      <w:pPr>
        <w:pStyle w:val="NoSpacing"/>
        <w:ind w:left="720" w:hanging="720"/>
        <w:jc w:val="both"/>
      </w:pPr>
    </w:p>
    <w:p w14:paraId="156DD3BF" w14:textId="1F3EC987"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.3</w:t>
      </w:r>
      <w:r w:rsidR="0040208E" w:rsidRPr="00F71732">
        <w:rPr>
          <w:rFonts w:ascii="Century Gothic" w:hAnsi="Century Gothic" w:cs="Arial"/>
        </w:rPr>
        <w:tab/>
      </w:r>
      <w:r w:rsidR="000D5CB8" w:rsidRPr="00F71732">
        <w:rPr>
          <w:rFonts w:ascii="Century Gothic" w:hAnsi="Century Gothic" w:cs="Arial"/>
        </w:rPr>
        <w:t xml:space="preserve">FSN has the following polices </w:t>
      </w:r>
      <w:r w:rsidR="0040208E" w:rsidRPr="00F71732">
        <w:rPr>
          <w:rFonts w:ascii="Century Gothic" w:hAnsi="Century Gothic" w:cs="Arial"/>
        </w:rPr>
        <w:t xml:space="preserve">to </w:t>
      </w:r>
      <w:r w:rsidR="00B35D6E">
        <w:rPr>
          <w:rFonts w:ascii="Century Gothic" w:hAnsi="Century Gothic" w:cs="Arial"/>
        </w:rPr>
        <w:t>support our safeguarding policy:</w:t>
      </w:r>
    </w:p>
    <w:p w14:paraId="3160FA8A" w14:textId="77777777" w:rsidR="0040208E" w:rsidRPr="00F71732" w:rsidRDefault="0040208E" w:rsidP="0040208E">
      <w:pPr>
        <w:pStyle w:val="NoSpacing"/>
        <w:ind w:left="720" w:hanging="720"/>
        <w:jc w:val="both"/>
        <w:rPr>
          <w:rFonts w:ascii="Arial" w:hAnsi="Arial" w:cs="Arial"/>
        </w:rPr>
      </w:pPr>
    </w:p>
    <w:p w14:paraId="7B1C96E3" w14:textId="4D2A11CA"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Safeguarding, inclu</w:t>
      </w:r>
      <w:r w:rsidR="00565527" w:rsidRPr="00F71732">
        <w:rPr>
          <w:rFonts w:ascii="Century Gothic" w:eastAsia="Times New Roman" w:hAnsi="Century Gothic"/>
          <w:bCs/>
        </w:rPr>
        <w:t xml:space="preserve">ding allegations against staff and mobile phones </w:t>
      </w:r>
      <w:r w:rsidR="00565527" w:rsidRPr="00F71732">
        <w:rPr>
          <w:rFonts w:ascii="Century Gothic" w:eastAsia="Times New Roman" w:hAnsi="Century Gothic"/>
          <w:b/>
          <w:bCs/>
        </w:rPr>
        <w:t>(FSN 007)</w:t>
      </w:r>
    </w:p>
    <w:p w14:paraId="45E8313B" w14:textId="31E725C2" w:rsidR="0040796F" w:rsidRPr="00F71732" w:rsidRDefault="0040796F"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Whistle Blowing </w:t>
      </w:r>
      <w:r w:rsidRPr="00F71732">
        <w:rPr>
          <w:rFonts w:ascii="Century Gothic" w:eastAsia="Times New Roman" w:hAnsi="Century Gothic"/>
          <w:b/>
          <w:bCs/>
        </w:rPr>
        <w:t>(PER 017)</w:t>
      </w:r>
      <w:r w:rsidR="006C348C" w:rsidRPr="00F71732">
        <w:rPr>
          <w:rFonts w:ascii="Century Gothic" w:eastAsia="Times New Roman" w:hAnsi="Century Gothic"/>
          <w:bCs/>
        </w:rPr>
        <w:t xml:space="preserve"> </w:t>
      </w:r>
    </w:p>
    <w:p w14:paraId="21D5E571" w14:textId="60863A4C" w:rsidR="00565527" w:rsidRPr="00F71732" w:rsidRDefault="00565527"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E-Safety </w:t>
      </w:r>
      <w:r w:rsidRPr="00F71732">
        <w:rPr>
          <w:rFonts w:ascii="Century Gothic" w:eastAsia="Times New Roman" w:hAnsi="Century Gothic"/>
          <w:b/>
          <w:bCs/>
        </w:rPr>
        <w:t>(FSN 015d)</w:t>
      </w:r>
      <w:r w:rsidR="006C348C" w:rsidRPr="00F71732">
        <w:rPr>
          <w:rFonts w:ascii="Century Gothic" w:eastAsia="Times New Roman" w:hAnsi="Century Gothic"/>
          <w:bCs/>
        </w:rPr>
        <w:t xml:space="preserve"> </w:t>
      </w:r>
    </w:p>
    <w:p w14:paraId="67608121" w14:textId="77777777" w:rsidR="00A5520A" w:rsidRDefault="0040208E" w:rsidP="00A5520A">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Concerns and complaints, including how to contact Ofsted </w:t>
      </w:r>
      <w:r w:rsidR="00EC2CF5" w:rsidRPr="00F71732">
        <w:rPr>
          <w:rFonts w:ascii="Century Gothic" w:eastAsia="Times New Roman" w:hAnsi="Century Gothic"/>
          <w:b/>
          <w:bCs/>
        </w:rPr>
        <w:t>(FSN 008)</w:t>
      </w:r>
      <w:r w:rsidR="006C348C" w:rsidRPr="00F71732">
        <w:rPr>
          <w:rFonts w:ascii="Century Gothic" w:eastAsia="Times New Roman" w:hAnsi="Century Gothic"/>
          <w:bCs/>
        </w:rPr>
        <w:t xml:space="preserve"> </w:t>
      </w:r>
    </w:p>
    <w:p w14:paraId="24FCC0B2" w14:textId="302D8591" w:rsidR="0040208E" w:rsidRPr="00A5520A" w:rsidRDefault="0040208E" w:rsidP="00A5520A">
      <w:pPr>
        <w:numPr>
          <w:ilvl w:val="0"/>
          <w:numId w:val="6"/>
        </w:numPr>
        <w:spacing w:after="0" w:line="240" w:lineRule="auto"/>
        <w:rPr>
          <w:rFonts w:ascii="Century Gothic" w:eastAsia="Times New Roman" w:hAnsi="Century Gothic"/>
          <w:bCs/>
        </w:rPr>
      </w:pPr>
      <w:r w:rsidRPr="00A5520A">
        <w:rPr>
          <w:rFonts w:ascii="Century Gothic" w:eastAsia="Times New Roman" w:hAnsi="Century Gothic"/>
          <w:bCs/>
        </w:rPr>
        <w:t xml:space="preserve">Missing child </w:t>
      </w:r>
      <w:r w:rsidR="00C5688E" w:rsidRPr="00A5520A">
        <w:rPr>
          <w:rFonts w:ascii="Century Gothic" w:eastAsia="Times New Roman" w:hAnsi="Century Gothic"/>
          <w:b/>
          <w:bCs/>
        </w:rPr>
        <w:t>(FSN 006J</w:t>
      </w:r>
      <w:r w:rsidR="00A5520A">
        <w:rPr>
          <w:rFonts w:ascii="Century Gothic" w:eastAsia="Times New Roman" w:hAnsi="Century Gothic"/>
          <w:b/>
          <w:bCs/>
        </w:rPr>
        <w:t>)</w:t>
      </w:r>
    </w:p>
    <w:p w14:paraId="0F79205E" w14:textId="6649092F"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Failure to collect a child </w:t>
      </w:r>
      <w:r w:rsidR="00C5688E" w:rsidRPr="00F71732">
        <w:rPr>
          <w:rFonts w:ascii="Century Gothic" w:eastAsia="Times New Roman" w:hAnsi="Century Gothic"/>
          <w:b/>
          <w:bCs/>
        </w:rPr>
        <w:t>(FSN 006C)</w:t>
      </w:r>
      <w:r w:rsidR="006C348C" w:rsidRPr="00F71732">
        <w:rPr>
          <w:rFonts w:ascii="Century Gothic" w:eastAsia="Times New Roman" w:hAnsi="Century Gothic"/>
          <w:bCs/>
        </w:rPr>
        <w:t xml:space="preserve"> </w:t>
      </w:r>
    </w:p>
    <w:p w14:paraId="62BF2253" w14:textId="519F0AC1" w:rsidR="00B35D6E" w:rsidRPr="00B35D6E" w:rsidRDefault="0040208E" w:rsidP="00182148">
      <w:pPr>
        <w:numPr>
          <w:ilvl w:val="0"/>
          <w:numId w:val="6"/>
        </w:numPr>
        <w:spacing w:after="0" w:line="240" w:lineRule="auto"/>
        <w:rPr>
          <w:rFonts w:ascii="Century Gothic" w:eastAsia="Times New Roman" w:hAnsi="Century Gothic"/>
          <w:bCs/>
        </w:rPr>
      </w:pPr>
      <w:r w:rsidRPr="00B35D6E">
        <w:rPr>
          <w:rFonts w:ascii="Century Gothic" w:eastAsia="Times New Roman" w:hAnsi="Century Gothic"/>
          <w:bCs/>
        </w:rPr>
        <w:t xml:space="preserve">Administering medicines </w:t>
      </w:r>
      <w:r w:rsidR="00C5688E" w:rsidRPr="00B35D6E">
        <w:rPr>
          <w:rFonts w:ascii="Century Gothic" w:eastAsia="Times New Roman" w:hAnsi="Century Gothic"/>
          <w:b/>
          <w:bCs/>
        </w:rPr>
        <w:t>(FSN 014R)</w:t>
      </w:r>
      <w:r w:rsidR="006C348C" w:rsidRPr="00B35D6E">
        <w:rPr>
          <w:rFonts w:ascii="Century Gothic" w:eastAsia="Times New Roman" w:hAnsi="Century Gothic"/>
          <w:bCs/>
        </w:rPr>
        <w:t xml:space="preserve"> </w:t>
      </w:r>
    </w:p>
    <w:p w14:paraId="6BB4B130" w14:textId="6CF6FB38" w:rsidR="00B35D6E" w:rsidRPr="00DF5BDD" w:rsidRDefault="0040208E" w:rsidP="00B35D6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Ill or infectious children / Infection control </w:t>
      </w:r>
      <w:r w:rsidR="00C5688E" w:rsidRPr="00F71732">
        <w:rPr>
          <w:rFonts w:ascii="Century Gothic" w:eastAsia="Times New Roman" w:hAnsi="Century Gothic"/>
          <w:b/>
          <w:bCs/>
        </w:rPr>
        <w:t>(FSN 006T)</w:t>
      </w:r>
      <w:r w:rsidR="006C348C" w:rsidRPr="00DF5BDD">
        <w:rPr>
          <w:rFonts w:ascii="Century Gothic" w:eastAsia="Times New Roman" w:hAnsi="Century Gothic"/>
          <w:bCs/>
        </w:rPr>
        <w:t xml:space="preserve"> </w:t>
      </w:r>
    </w:p>
    <w:p w14:paraId="2953199B" w14:textId="77777777" w:rsidR="006C348C" w:rsidRPr="006C348C"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Emergency evacuation </w:t>
      </w:r>
      <w:r w:rsidR="006B40AF" w:rsidRPr="00F71732">
        <w:rPr>
          <w:rFonts w:ascii="Century Gothic" w:eastAsia="Times New Roman" w:hAnsi="Century Gothic"/>
          <w:b/>
          <w:bCs/>
        </w:rPr>
        <w:t>(FSN 014F)</w:t>
      </w:r>
      <w:r w:rsidR="00B8306E">
        <w:rPr>
          <w:rFonts w:ascii="Century Gothic" w:eastAsia="Times New Roman" w:hAnsi="Century Gothic"/>
          <w:b/>
          <w:bCs/>
        </w:rPr>
        <w:t xml:space="preserve">  </w:t>
      </w:r>
    </w:p>
    <w:p w14:paraId="7C37ECE9" w14:textId="3F0AC650" w:rsidR="0040208E" w:rsidRPr="00F71732" w:rsidRDefault="00B8306E" w:rsidP="0040208E">
      <w:pPr>
        <w:numPr>
          <w:ilvl w:val="0"/>
          <w:numId w:val="6"/>
        </w:numPr>
        <w:spacing w:after="0" w:line="240" w:lineRule="auto"/>
        <w:rPr>
          <w:rFonts w:ascii="Century Gothic" w:eastAsia="Times New Roman" w:hAnsi="Century Gothic"/>
          <w:bCs/>
        </w:rPr>
      </w:pPr>
      <w:r w:rsidRPr="00B8306E">
        <w:rPr>
          <w:rFonts w:ascii="Century Gothic" w:eastAsia="Times New Roman" w:hAnsi="Century Gothic"/>
          <w:bCs/>
        </w:rPr>
        <w:t>Lockdown Procedure</w:t>
      </w:r>
      <w:r>
        <w:rPr>
          <w:rFonts w:ascii="Century Gothic" w:eastAsia="Times New Roman" w:hAnsi="Century Gothic"/>
          <w:b/>
          <w:bCs/>
        </w:rPr>
        <w:t xml:space="preserve"> (FSN 014F) </w:t>
      </w:r>
    </w:p>
    <w:p w14:paraId="18119587" w14:textId="2620ED88" w:rsidR="00D81CC8" w:rsidRPr="00F71732" w:rsidRDefault="0040208E" w:rsidP="001213EE">
      <w:pPr>
        <w:numPr>
          <w:ilvl w:val="0"/>
          <w:numId w:val="6"/>
        </w:numPr>
        <w:spacing w:after="0" w:line="240" w:lineRule="auto"/>
        <w:rPr>
          <w:rFonts w:ascii="Century Gothic" w:eastAsia="Times New Roman" w:hAnsi="Century Gothic"/>
          <w:b/>
        </w:rPr>
      </w:pPr>
      <w:r w:rsidRPr="00F71732">
        <w:rPr>
          <w:rFonts w:ascii="Century Gothic" w:eastAsia="Times New Roman" w:hAnsi="Century Gothic"/>
          <w:bCs/>
        </w:rPr>
        <w:t>Privacy Notice</w:t>
      </w:r>
      <w:r w:rsidR="006B40AF" w:rsidRPr="00F71732">
        <w:rPr>
          <w:rFonts w:ascii="Century Gothic" w:eastAsia="Times New Roman" w:hAnsi="Century Gothic"/>
          <w:bCs/>
        </w:rPr>
        <w:t xml:space="preserve"> </w:t>
      </w:r>
      <w:r w:rsidR="000D5CB8" w:rsidRPr="00F71732">
        <w:rPr>
          <w:rFonts w:ascii="Century Gothic" w:eastAsia="Times New Roman" w:hAnsi="Century Gothic"/>
          <w:b/>
          <w:bCs/>
        </w:rPr>
        <w:t>(FSN 011)</w:t>
      </w:r>
      <w:r w:rsidR="006C348C" w:rsidRPr="00F71732">
        <w:rPr>
          <w:rFonts w:ascii="Century Gothic" w:eastAsia="Times New Roman" w:hAnsi="Century Gothic"/>
          <w:b/>
        </w:rPr>
        <w:t xml:space="preserve"> </w:t>
      </w:r>
    </w:p>
    <w:p w14:paraId="093BB38F" w14:textId="040AA5C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lastRenderedPageBreak/>
        <w:t xml:space="preserve">Photographs and digital images </w:t>
      </w:r>
      <w:r w:rsidRPr="00F71732">
        <w:rPr>
          <w:rFonts w:ascii="Century Gothic" w:hAnsi="Century Gothic"/>
          <w:b/>
          <w:sz w:val="22"/>
          <w:szCs w:val="22"/>
        </w:rPr>
        <w:t>(FSN 018)</w:t>
      </w:r>
      <w:r w:rsidR="006C348C" w:rsidRPr="00F71732">
        <w:rPr>
          <w:rFonts w:ascii="Century Gothic" w:hAnsi="Century Gothic"/>
          <w:sz w:val="22"/>
          <w:szCs w:val="22"/>
        </w:rPr>
        <w:t xml:space="preserve"> </w:t>
      </w:r>
    </w:p>
    <w:p w14:paraId="526430E4" w14:textId="73F84DBB"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Equality of opportunities </w:t>
      </w:r>
      <w:r w:rsidRPr="00F71732">
        <w:rPr>
          <w:rFonts w:ascii="Century Gothic" w:hAnsi="Century Gothic"/>
          <w:b/>
          <w:sz w:val="22"/>
          <w:szCs w:val="22"/>
        </w:rPr>
        <w:t>(FSN 012)</w:t>
      </w:r>
      <w:r w:rsidR="006C348C" w:rsidRPr="00F71732">
        <w:rPr>
          <w:rFonts w:ascii="Century Gothic" w:hAnsi="Century Gothic"/>
          <w:sz w:val="22"/>
          <w:szCs w:val="22"/>
        </w:rPr>
        <w:t xml:space="preserve"> </w:t>
      </w:r>
    </w:p>
    <w:p w14:paraId="051DA09D" w14:textId="669A89A0" w:rsidR="00AA4F88" w:rsidRPr="00F71732" w:rsidRDefault="000D5CB8" w:rsidP="00AA4F8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Supporting children with learning difficulties and disabilities (ensure SENCO is named) </w:t>
      </w:r>
      <w:r w:rsidR="00F71732">
        <w:rPr>
          <w:rFonts w:ascii="Century Gothic" w:hAnsi="Century Gothic"/>
          <w:b/>
          <w:sz w:val="22"/>
          <w:szCs w:val="22"/>
        </w:rPr>
        <w:t>(FSN 006G)</w:t>
      </w:r>
      <w:r w:rsidR="006C348C" w:rsidRPr="00F71732">
        <w:rPr>
          <w:rFonts w:ascii="Century Gothic" w:hAnsi="Century Gothic"/>
          <w:sz w:val="22"/>
          <w:szCs w:val="22"/>
        </w:rPr>
        <w:t xml:space="preserve"> </w:t>
      </w:r>
    </w:p>
    <w:p w14:paraId="6FB88119" w14:textId="6159EFBD"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Recruitment, vetting, induction, supervision and appraisal </w:t>
      </w:r>
      <w:r w:rsidRPr="00F71732">
        <w:rPr>
          <w:rFonts w:ascii="Century Gothic" w:hAnsi="Century Gothic"/>
          <w:b/>
          <w:sz w:val="22"/>
          <w:szCs w:val="22"/>
        </w:rPr>
        <w:t>(PER 001, PER 013)</w:t>
      </w:r>
      <w:r w:rsidR="006C348C" w:rsidRPr="00F71732">
        <w:rPr>
          <w:rFonts w:ascii="Century Gothic" w:hAnsi="Century Gothic"/>
          <w:sz w:val="22"/>
          <w:szCs w:val="22"/>
        </w:rPr>
        <w:t xml:space="preserve"> </w:t>
      </w:r>
    </w:p>
    <w:p w14:paraId="4D139668" w14:textId="0104B661" w:rsidR="00CF1970" w:rsidRPr="00F21D3C" w:rsidRDefault="000D5CB8" w:rsidP="001213EE">
      <w:pPr>
        <w:pStyle w:val="ListParagraph"/>
        <w:numPr>
          <w:ilvl w:val="0"/>
          <w:numId w:val="6"/>
        </w:numPr>
        <w:rPr>
          <w:rFonts w:ascii="Century Gothic" w:hAnsi="Century Gothic"/>
          <w:b/>
          <w:sz w:val="22"/>
          <w:szCs w:val="22"/>
        </w:rPr>
      </w:pPr>
      <w:r w:rsidRPr="00F71732">
        <w:rPr>
          <w:rFonts w:ascii="Century Gothic" w:hAnsi="Century Gothic"/>
          <w:sz w:val="22"/>
          <w:szCs w:val="22"/>
        </w:rPr>
        <w:t xml:space="preserve">Behaviour Management </w:t>
      </w:r>
      <w:r w:rsidRPr="00F71732">
        <w:rPr>
          <w:rFonts w:ascii="Century Gothic" w:hAnsi="Century Gothic"/>
          <w:b/>
          <w:sz w:val="22"/>
          <w:szCs w:val="22"/>
        </w:rPr>
        <w:t>(FSN 006A</w:t>
      </w:r>
      <w:r w:rsidRPr="00ED155A">
        <w:rPr>
          <w:rFonts w:ascii="Century Gothic" w:hAnsi="Century Gothic"/>
          <w:b/>
          <w:sz w:val="22"/>
          <w:szCs w:val="22"/>
          <w:u w:val="single"/>
        </w:rPr>
        <w:t>)</w:t>
      </w:r>
      <w:r w:rsidRPr="00ED155A">
        <w:rPr>
          <w:rFonts w:ascii="Century Gothic" w:hAnsi="Century Gothic"/>
          <w:sz w:val="22"/>
          <w:szCs w:val="22"/>
          <w:u w:val="single"/>
        </w:rPr>
        <w:t xml:space="preserve"> </w:t>
      </w:r>
    </w:p>
    <w:p w14:paraId="197C3B76" w14:textId="41F03C61"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Confidentiality and secure data in transit (this could also include social networking and e-safety) </w:t>
      </w:r>
      <w:r w:rsidRPr="00F71732">
        <w:rPr>
          <w:rFonts w:ascii="Century Gothic" w:hAnsi="Century Gothic"/>
          <w:b/>
          <w:sz w:val="22"/>
          <w:szCs w:val="22"/>
        </w:rPr>
        <w:t>(FSN 009)</w:t>
      </w:r>
      <w:r w:rsidR="006C348C" w:rsidRPr="00F71732">
        <w:rPr>
          <w:rFonts w:ascii="Century Gothic" w:hAnsi="Century Gothic"/>
          <w:sz w:val="22"/>
          <w:szCs w:val="22"/>
        </w:rPr>
        <w:t xml:space="preserve"> </w:t>
      </w:r>
    </w:p>
    <w:p w14:paraId="4E01D636" w14:textId="368EE074"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Drugs and alcohol, and medication that may impair ability to look after children </w:t>
      </w:r>
      <w:r w:rsidRPr="00F71732">
        <w:rPr>
          <w:rFonts w:ascii="Century Gothic" w:hAnsi="Century Gothic"/>
          <w:b/>
          <w:sz w:val="22"/>
          <w:szCs w:val="22"/>
        </w:rPr>
        <w:t>(PER 003ii)</w:t>
      </w:r>
      <w:r w:rsidR="006C348C" w:rsidRPr="00F71732">
        <w:rPr>
          <w:rFonts w:ascii="Century Gothic" w:hAnsi="Century Gothic"/>
          <w:sz w:val="22"/>
          <w:szCs w:val="22"/>
        </w:rPr>
        <w:t xml:space="preserve"> </w:t>
      </w:r>
    </w:p>
    <w:p w14:paraId="3783C63C" w14:textId="72D039F8"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Healthy eating </w:t>
      </w:r>
      <w:r w:rsidRPr="00F71732">
        <w:rPr>
          <w:rFonts w:ascii="Century Gothic" w:hAnsi="Century Gothic"/>
          <w:b/>
          <w:sz w:val="22"/>
          <w:szCs w:val="22"/>
        </w:rPr>
        <w:t>(FSN 014j h)</w:t>
      </w:r>
      <w:r w:rsidR="006C348C" w:rsidRPr="00F71732">
        <w:rPr>
          <w:rFonts w:ascii="Century Gothic" w:hAnsi="Century Gothic"/>
          <w:sz w:val="22"/>
          <w:szCs w:val="22"/>
        </w:rPr>
        <w:t xml:space="preserve"> </w:t>
      </w:r>
    </w:p>
    <w:p w14:paraId="5558C5DC" w14:textId="23A166C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 and safety, including risk assessment </w:t>
      </w:r>
      <w:r w:rsidRPr="00F71732">
        <w:rPr>
          <w:rFonts w:ascii="Century Gothic" w:hAnsi="Century Gothic"/>
          <w:b/>
          <w:sz w:val="22"/>
          <w:szCs w:val="22"/>
        </w:rPr>
        <w:t>(FSN 014 &amp; FSN 014Q)</w:t>
      </w:r>
      <w:r w:rsidR="006C348C" w:rsidRPr="00F71732">
        <w:rPr>
          <w:rFonts w:ascii="Century Gothic" w:hAnsi="Century Gothic"/>
          <w:sz w:val="22"/>
          <w:szCs w:val="22"/>
        </w:rPr>
        <w:t xml:space="preserve"> </w:t>
      </w:r>
    </w:p>
    <w:p w14:paraId="49AB6F80" w14:textId="19A92880"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Smoking </w:t>
      </w:r>
      <w:r w:rsidRPr="00F71732">
        <w:rPr>
          <w:rFonts w:ascii="Century Gothic" w:hAnsi="Century Gothic"/>
          <w:b/>
          <w:sz w:val="22"/>
          <w:szCs w:val="22"/>
        </w:rPr>
        <w:t>(PER002)</w:t>
      </w:r>
      <w:r w:rsidR="006C348C" w:rsidRPr="00F71732">
        <w:rPr>
          <w:rFonts w:ascii="Century Gothic" w:hAnsi="Century Gothic"/>
          <w:sz w:val="22"/>
          <w:szCs w:val="22"/>
        </w:rPr>
        <w:t xml:space="preserve"> </w:t>
      </w:r>
    </w:p>
    <w:p w14:paraId="50E14E87" w14:textId="102FECF1"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Communicating with parents, including information about delivery of the EYFS </w:t>
      </w:r>
      <w:r w:rsidRPr="00F71732">
        <w:rPr>
          <w:rFonts w:ascii="Century Gothic" w:hAnsi="Century Gothic"/>
          <w:b/>
          <w:sz w:val="22"/>
          <w:szCs w:val="22"/>
        </w:rPr>
        <w:t>(FSN 006M)</w:t>
      </w:r>
      <w:r w:rsidR="006C348C" w:rsidRPr="00F71732">
        <w:rPr>
          <w:rFonts w:ascii="Century Gothic" w:hAnsi="Century Gothic"/>
          <w:sz w:val="22"/>
          <w:szCs w:val="22"/>
        </w:rPr>
        <w:t xml:space="preserve"> </w:t>
      </w:r>
    </w:p>
    <w:p w14:paraId="6E8E6064" w14:textId="64756B59" w:rsidR="000D5CB8" w:rsidRPr="00CC323B" w:rsidRDefault="00E57C9E" w:rsidP="000D5CB8">
      <w:pPr>
        <w:pStyle w:val="ListParagraph"/>
        <w:numPr>
          <w:ilvl w:val="0"/>
          <w:numId w:val="6"/>
        </w:numPr>
        <w:tabs>
          <w:tab w:val="left" w:pos="1418"/>
        </w:tabs>
        <w:jc w:val="both"/>
        <w:rPr>
          <w:rStyle w:val="Hyperlink"/>
          <w:rFonts w:ascii="Century Gothic" w:hAnsi="Century Gothic"/>
          <w:color w:val="auto"/>
          <w:sz w:val="22"/>
          <w:szCs w:val="22"/>
          <w:u w:val="none"/>
        </w:rPr>
      </w:pPr>
      <w:r>
        <w:rPr>
          <w:rFonts w:ascii="Century Gothic" w:hAnsi="Century Gothic"/>
          <w:sz w:val="22"/>
          <w:szCs w:val="22"/>
        </w:rPr>
        <w:t xml:space="preserve">Settling In/Induction Plan for New Children </w:t>
      </w:r>
      <w:r>
        <w:rPr>
          <w:rFonts w:ascii="Century Gothic" w:hAnsi="Century Gothic"/>
          <w:b/>
          <w:sz w:val="22"/>
          <w:szCs w:val="22"/>
        </w:rPr>
        <w:t xml:space="preserve">(FSN.006P) </w:t>
      </w:r>
    </w:p>
    <w:p w14:paraId="1386C710" w14:textId="528664B8" w:rsidR="0040208E" w:rsidRPr="00F71732" w:rsidRDefault="00CC323B" w:rsidP="00E53649">
      <w:pPr>
        <w:pStyle w:val="ListParagraph"/>
        <w:numPr>
          <w:ilvl w:val="0"/>
          <w:numId w:val="6"/>
        </w:numPr>
        <w:tabs>
          <w:tab w:val="left" w:pos="1418"/>
        </w:tabs>
        <w:jc w:val="both"/>
        <w:rPr>
          <w:rFonts w:ascii="Century Gothic" w:hAnsi="Century Gothic"/>
          <w:b/>
        </w:rPr>
      </w:pPr>
      <w:r w:rsidRPr="006C348C">
        <w:rPr>
          <w:rStyle w:val="Hyperlink"/>
          <w:rFonts w:ascii="Century Gothic" w:hAnsi="Century Gothic"/>
          <w:color w:val="auto"/>
          <w:sz w:val="22"/>
          <w:szCs w:val="22"/>
          <w:u w:val="none"/>
        </w:rPr>
        <w:t xml:space="preserve">Key Working </w:t>
      </w:r>
      <w:r w:rsidRPr="006C348C">
        <w:rPr>
          <w:rStyle w:val="Hyperlink"/>
          <w:rFonts w:ascii="Century Gothic" w:hAnsi="Century Gothic"/>
          <w:b/>
          <w:color w:val="auto"/>
          <w:sz w:val="22"/>
          <w:szCs w:val="22"/>
          <w:u w:val="none"/>
        </w:rPr>
        <w:t xml:space="preserve">(FSN.006H) </w:t>
      </w:r>
    </w:p>
    <w:sectPr w:rsidR="0040208E" w:rsidRPr="00F71732" w:rsidSect="00F71732">
      <w:footerReference w:type="default" r:id="rId29"/>
      <w:headerReference w:type="first" r:id="rId30"/>
      <w:footerReference w:type="first" r:id="rId31"/>
      <w:type w:val="continuous"/>
      <w:pgSz w:w="11906" w:h="16838" w:code="9"/>
      <w:pgMar w:top="709" w:right="851"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2FE31" w14:textId="77777777" w:rsidR="00FA5867" w:rsidRDefault="00FA5867">
      <w:pPr>
        <w:spacing w:after="0" w:line="240" w:lineRule="auto"/>
      </w:pPr>
      <w:r>
        <w:separator/>
      </w:r>
    </w:p>
  </w:endnote>
  <w:endnote w:type="continuationSeparator" w:id="0">
    <w:p w14:paraId="3550A667" w14:textId="77777777" w:rsidR="00FA5867" w:rsidRDefault="00FA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086979"/>
      <w:docPartObj>
        <w:docPartGallery w:val="Page Numbers (Bottom of Page)"/>
        <w:docPartUnique/>
      </w:docPartObj>
    </w:sdtPr>
    <w:sdtContent>
      <w:sdt>
        <w:sdtPr>
          <w:id w:val="-1705238520"/>
          <w:docPartObj>
            <w:docPartGallery w:val="Page Numbers (Top of Page)"/>
            <w:docPartUnique/>
          </w:docPartObj>
        </w:sdtPr>
        <w:sdtContent>
          <w:p w14:paraId="191CADF6" w14:textId="54F6ABBF" w:rsidR="003940D6" w:rsidRDefault="003940D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55E6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5E61">
              <w:rPr>
                <w:b/>
                <w:bCs/>
                <w:noProof/>
              </w:rPr>
              <w:t>18</w:t>
            </w:r>
            <w:r>
              <w:rPr>
                <w:b/>
                <w:bCs/>
                <w:sz w:val="24"/>
                <w:szCs w:val="24"/>
              </w:rPr>
              <w:fldChar w:fldCharType="end"/>
            </w:r>
            <w:r w:rsidR="00A938A0">
              <w:rPr>
                <w:b/>
                <w:bCs/>
                <w:sz w:val="24"/>
                <w:szCs w:val="24"/>
              </w:rPr>
              <w:tab/>
            </w:r>
            <w:r w:rsidR="00A938A0">
              <w:rPr>
                <w:b/>
                <w:bCs/>
                <w:sz w:val="24"/>
                <w:szCs w:val="24"/>
              </w:rPr>
              <w:tab/>
              <w:t xml:space="preserve">Updated </w:t>
            </w:r>
            <w:r w:rsidR="006A4EC4">
              <w:rPr>
                <w:b/>
                <w:bCs/>
                <w:sz w:val="24"/>
                <w:szCs w:val="24"/>
              </w:rPr>
              <w:t>May 2025</w:t>
            </w:r>
          </w:p>
        </w:sdtContent>
      </w:sdt>
    </w:sdtContent>
  </w:sdt>
  <w:p w14:paraId="7C4A7408" w14:textId="77777777" w:rsidR="003940D6" w:rsidRPr="001E7CD1" w:rsidRDefault="003940D6">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3A6D" w14:textId="7A29C7A0" w:rsidR="003940D6" w:rsidRDefault="003940D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955E61">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955E61">
      <w:rPr>
        <w:noProof/>
        <w:color w:val="4472C4" w:themeColor="accent1"/>
      </w:rPr>
      <w:t>18</w:t>
    </w:r>
    <w:r>
      <w:rPr>
        <w:color w:val="4472C4" w:themeColor="accent1"/>
      </w:rPr>
      <w:fldChar w:fldCharType="end"/>
    </w:r>
    <w:r>
      <w:rPr>
        <w:color w:val="4472C4" w:themeColor="accent1"/>
      </w:rPr>
      <w:tab/>
    </w:r>
    <w:r>
      <w:rPr>
        <w:color w:val="4472C4" w:themeColor="accent1"/>
      </w:rPr>
      <w:tab/>
      <w:t xml:space="preserve">Updated </w:t>
    </w:r>
    <w:r w:rsidR="006A4EC4">
      <w:rPr>
        <w:color w:val="4472C4" w:themeColor="accent1"/>
      </w:rPr>
      <w:t>May 2025</w:t>
    </w:r>
  </w:p>
  <w:p w14:paraId="4DC9F85A" w14:textId="77777777" w:rsidR="003940D6" w:rsidRDefault="0039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8BEAC" w14:textId="77777777" w:rsidR="00FA5867" w:rsidRDefault="00FA5867">
      <w:pPr>
        <w:spacing w:after="0" w:line="240" w:lineRule="auto"/>
      </w:pPr>
      <w:r>
        <w:separator/>
      </w:r>
    </w:p>
  </w:footnote>
  <w:footnote w:type="continuationSeparator" w:id="0">
    <w:p w14:paraId="1132DEA1" w14:textId="77777777" w:rsidR="00FA5867" w:rsidRDefault="00FA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660C0" w14:textId="53266178" w:rsidR="003940D6" w:rsidRPr="002954E4" w:rsidRDefault="003940D6" w:rsidP="00C46A35">
    <w:pPr>
      <w:pStyle w:val="Title"/>
      <w:rPr>
        <w:sz w:val="28"/>
        <w:szCs w:val="28"/>
      </w:rPr>
    </w:pPr>
    <w:r>
      <w:rPr>
        <w:noProof/>
        <w:lang w:eastAsia="en-GB"/>
      </w:rPr>
      <w:drawing>
        <wp:anchor distT="0" distB="0" distL="114300" distR="114300" simplePos="0" relativeHeight="251658240" behindDoc="0" locked="0" layoutInCell="1" allowOverlap="1" wp14:anchorId="5C662C96" wp14:editId="4A83CFE5">
          <wp:simplePos x="0" y="0"/>
          <wp:positionH relativeFrom="margin">
            <wp:posOffset>16829</wp:posOffset>
          </wp:positionH>
          <wp:positionV relativeFrom="margin">
            <wp:posOffset>-387077</wp:posOffset>
          </wp:positionV>
          <wp:extent cx="784860" cy="7721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N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72160"/>
                  </a:xfrm>
                  <a:prstGeom prst="rect">
                    <a:avLst/>
                  </a:prstGeom>
                </pic:spPr>
              </pic:pic>
            </a:graphicData>
          </a:graphic>
        </wp:anchor>
      </w:drawing>
    </w:r>
    <w:r w:rsidRPr="006735A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1D"/>
    <w:multiLevelType w:val="hybridMultilevel"/>
    <w:tmpl w:val="7A64C400"/>
    <w:lvl w:ilvl="0" w:tplc="00000384">
      <w:start w:val="5"/>
      <w:numFmt w:val="decimal"/>
      <w:lvlText w:val="%1."/>
      <w:lvlJc w:val="left"/>
      <w:pPr>
        <w:tabs>
          <w:tab w:val="num" w:pos="720"/>
        </w:tabs>
        <w:ind w:left="720" w:hanging="360"/>
      </w:pPr>
    </w:lvl>
    <w:lvl w:ilvl="1" w:tplc="00007F4F">
      <w:start w:val="1"/>
      <w:numFmt w:val="bullet"/>
      <w:lvlText w:val=""/>
      <w:lvlJc w:val="left"/>
      <w:pPr>
        <w:tabs>
          <w:tab w:val="num" w:pos="1440"/>
        </w:tabs>
        <w:ind w:left="1440" w:hanging="360"/>
      </w:pPr>
    </w:lvl>
    <w:lvl w:ilvl="2" w:tplc="C3CC15D4">
      <w:start w:val="1"/>
      <w:numFmt w:val="bullet"/>
      <w:lvlText w:val=""/>
      <w:lvlJc w:val="left"/>
      <w:pPr>
        <w:tabs>
          <w:tab w:val="num" w:pos="2160"/>
        </w:tabs>
        <w:ind w:left="2160" w:hanging="360"/>
      </w:pPr>
      <w:rPr>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02E6F"/>
    <w:multiLevelType w:val="multilevel"/>
    <w:tmpl w:val="C7D833A0"/>
    <w:lvl w:ilvl="0">
      <w:start w:val="1"/>
      <w:numFmt w:val="decimal"/>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15:restartNumberingAfterBreak="0">
    <w:nsid w:val="0B475311"/>
    <w:multiLevelType w:val="hybridMultilevel"/>
    <w:tmpl w:val="47BC74FA"/>
    <w:lvl w:ilvl="0" w:tplc="4BAC85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D3D571F"/>
    <w:multiLevelType w:val="hybridMultilevel"/>
    <w:tmpl w:val="F7B8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2ACC"/>
    <w:multiLevelType w:val="hybridMultilevel"/>
    <w:tmpl w:val="0E3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65233"/>
    <w:multiLevelType w:val="hybridMultilevel"/>
    <w:tmpl w:val="919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D1128"/>
    <w:multiLevelType w:val="hybridMultilevel"/>
    <w:tmpl w:val="722A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AA726F"/>
    <w:multiLevelType w:val="hybridMultilevel"/>
    <w:tmpl w:val="C606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86D22"/>
    <w:multiLevelType w:val="multilevel"/>
    <w:tmpl w:val="1BAE5340"/>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569C740E"/>
    <w:multiLevelType w:val="hybridMultilevel"/>
    <w:tmpl w:val="379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F6D2A"/>
    <w:multiLevelType w:val="hybridMultilevel"/>
    <w:tmpl w:val="8B2A35A8"/>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DA27EB"/>
    <w:multiLevelType w:val="hybridMultilevel"/>
    <w:tmpl w:val="602C053E"/>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1055B"/>
    <w:multiLevelType w:val="hybridMultilevel"/>
    <w:tmpl w:val="229E67BA"/>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7C6D32BA"/>
    <w:multiLevelType w:val="hybridMultilevel"/>
    <w:tmpl w:val="B1F0D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255880">
    <w:abstractNumId w:val="1"/>
  </w:num>
  <w:num w:numId="2" w16cid:durableId="1987934033">
    <w:abstractNumId w:val="7"/>
  </w:num>
  <w:num w:numId="3" w16cid:durableId="926112747">
    <w:abstractNumId w:val="2"/>
  </w:num>
  <w:num w:numId="4" w16cid:durableId="1018310564">
    <w:abstractNumId w:val="12"/>
  </w:num>
  <w:num w:numId="5" w16cid:durableId="345601564">
    <w:abstractNumId w:val="14"/>
  </w:num>
  <w:num w:numId="6" w16cid:durableId="1189027795">
    <w:abstractNumId w:val="15"/>
  </w:num>
  <w:num w:numId="7" w16cid:durableId="2090499692">
    <w:abstractNumId w:val="5"/>
  </w:num>
  <w:num w:numId="8" w16cid:durableId="1051152195">
    <w:abstractNumId w:val="4"/>
  </w:num>
  <w:num w:numId="9" w16cid:durableId="1114324352">
    <w:abstractNumId w:val="6"/>
  </w:num>
  <w:num w:numId="10" w16cid:durableId="2085103869">
    <w:abstractNumId w:val="3"/>
  </w:num>
  <w:num w:numId="11" w16cid:durableId="1331056814">
    <w:abstractNumId w:val="8"/>
  </w:num>
  <w:num w:numId="12" w16cid:durableId="1820460867">
    <w:abstractNumId w:val="9"/>
  </w:num>
  <w:num w:numId="13" w16cid:durableId="652298202">
    <w:abstractNumId w:val="13"/>
  </w:num>
  <w:num w:numId="14" w16cid:durableId="1760444687">
    <w:abstractNumId w:val="0"/>
  </w:num>
  <w:num w:numId="15" w16cid:durableId="1104418545">
    <w:abstractNumId w:val="11"/>
  </w:num>
  <w:num w:numId="16" w16cid:durableId="2052806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8E"/>
    <w:rsid w:val="000249C8"/>
    <w:rsid w:val="00025B0F"/>
    <w:rsid w:val="00035D64"/>
    <w:rsid w:val="000430EF"/>
    <w:rsid w:val="000463EE"/>
    <w:rsid w:val="00057610"/>
    <w:rsid w:val="00080E8F"/>
    <w:rsid w:val="000C0B11"/>
    <w:rsid w:val="000D5CB8"/>
    <w:rsid w:val="001115F0"/>
    <w:rsid w:val="001213EE"/>
    <w:rsid w:val="001351B6"/>
    <w:rsid w:val="0014023B"/>
    <w:rsid w:val="0014712D"/>
    <w:rsid w:val="00155682"/>
    <w:rsid w:val="001621D6"/>
    <w:rsid w:val="00167047"/>
    <w:rsid w:val="001741A9"/>
    <w:rsid w:val="00174230"/>
    <w:rsid w:val="00182148"/>
    <w:rsid w:val="00196074"/>
    <w:rsid w:val="00196D82"/>
    <w:rsid w:val="001A579B"/>
    <w:rsid w:val="001B7A22"/>
    <w:rsid w:val="001C2814"/>
    <w:rsid w:val="002141FB"/>
    <w:rsid w:val="002E2B3E"/>
    <w:rsid w:val="003057A2"/>
    <w:rsid w:val="003139E2"/>
    <w:rsid w:val="00326FBB"/>
    <w:rsid w:val="00343247"/>
    <w:rsid w:val="00356726"/>
    <w:rsid w:val="003940D6"/>
    <w:rsid w:val="003A1D05"/>
    <w:rsid w:val="003B2C4E"/>
    <w:rsid w:val="003B54FF"/>
    <w:rsid w:val="003C3D3F"/>
    <w:rsid w:val="0040208E"/>
    <w:rsid w:val="004050C2"/>
    <w:rsid w:val="0040796F"/>
    <w:rsid w:val="00463A21"/>
    <w:rsid w:val="004A2EA5"/>
    <w:rsid w:val="004A6C57"/>
    <w:rsid w:val="004B28E5"/>
    <w:rsid w:val="004B34E5"/>
    <w:rsid w:val="004C3322"/>
    <w:rsid w:val="0052418E"/>
    <w:rsid w:val="0053529E"/>
    <w:rsid w:val="0055363D"/>
    <w:rsid w:val="00561920"/>
    <w:rsid w:val="00565527"/>
    <w:rsid w:val="00573A35"/>
    <w:rsid w:val="00576241"/>
    <w:rsid w:val="00582F09"/>
    <w:rsid w:val="00586916"/>
    <w:rsid w:val="005B63B1"/>
    <w:rsid w:val="005D57F7"/>
    <w:rsid w:val="00613474"/>
    <w:rsid w:val="006345C7"/>
    <w:rsid w:val="00665DA2"/>
    <w:rsid w:val="00670FBD"/>
    <w:rsid w:val="006735A1"/>
    <w:rsid w:val="0068073F"/>
    <w:rsid w:val="006959F0"/>
    <w:rsid w:val="006A22F2"/>
    <w:rsid w:val="006A4EC4"/>
    <w:rsid w:val="006B40AF"/>
    <w:rsid w:val="006C348C"/>
    <w:rsid w:val="006D31F5"/>
    <w:rsid w:val="006F2118"/>
    <w:rsid w:val="006F3A57"/>
    <w:rsid w:val="0070154E"/>
    <w:rsid w:val="00703EAE"/>
    <w:rsid w:val="007250DD"/>
    <w:rsid w:val="00731ADA"/>
    <w:rsid w:val="00743F61"/>
    <w:rsid w:val="007477F7"/>
    <w:rsid w:val="0075794D"/>
    <w:rsid w:val="0076207B"/>
    <w:rsid w:val="0076433C"/>
    <w:rsid w:val="00771AEA"/>
    <w:rsid w:val="007B3EEB"/>
    <w:rsid w:val="007F3549"/>
    <w:rsid w:val="00812DEE"/>
    <w:rsid w:val="008138A6"/>
    <w:rsid w:val="00823F9F"/>
    <w:rsid w:val="00824D89"/>
    <w:rsid w:val="008303DA"/>
    <w:rsid w:val="0085282E"/>
    <w:rsid w:val="00853515"/>
    <w:rsid w:val="0086020E"/>
    <w:rsid w:val="00874C89"/>
    <w:rsid w:val="00897F46"/>
    <w:rsid w:val="008C09E9"/>
    <w:rsid w:val="008D4EE7"/>
    <w:rsid w:val="008F23EF"/>
    <w:rsid w:val="008F6738"/>
    <w:rsid w:val="00900B24"/>
    <w:rsid w:val="00903B54"/>
    <w:rsid w:val="00917E16"/>
    <w:rsid w:val="00955E61"/>
    <w:rsid w:val="00992DB3"/>
    <w:rsid w:val="009A466B"/>
    <w:rsid w:val="009D489F"/>
    <w:rsid w:val="00A01EFE"/>
    <w:rsid w:val="00A54653"/>
    <w:rsid w:val="00A5520A"/>
    <w:rsid w:val="00A655B8"/>
    <w:rsid w:val="00A65D79"/>
    <w:rsid w:val="00A72AB7"/>
    <w:rsid w:val="00A83EA7"/>
    <w:rsid w:val="00A938A0"/>
    <w:rsid w:val="00A96CA1"/>
    <w:rsid w:val="00AA4F88"/>
    <w:rsid w:val="00AC3486"/>
    <w:rsid w:val="00AC7D7C"/>
    <w:rsid w:val="00AF1A4A"/>
    <w:rsid w:val="00B02939"/>
    <w:rsid w:val="00B35D6E"/>
    <w:rsid w:val="00B577E5"/>
    <w:rsid w:val="00B6579A"/>
    <w:rsid w:val="00B8306E"/>
    <w:rsid w:val="00BB322F"/>
    <w:rsid w:val="00BB7152"/>
    <w:rsid w:val="00BE617D"/>
    <w:rsid w:val="00BF2E8A"/>
    <w:rsid w:val="00C46A35"/>
    <w:rsid w:val="00C47A25"/>
    <w:rsid w:val="00C5688E"/>
    <w:rsid w:val="00C62EB4"/>
    <w:rsid w:val="00C64536"/>
    <w:rsid w:val="00C91511"/>
    <w:rsid w:val="00C96A17"/>
    <w:rsid w:val="00CC2ED8"/>
    <w:rsid w:val="00CC323B"/>
    <w:rsid w:val="00CF0C2F"/>
    <w:rsid w:val="00CF1970"/>
    <w:rsid w:val="00D53F69"/>
    <w:rsid w:val="00D66FDD"/>
    <w:rsid w:val="00D76FB2"/>
    <w:rsid w:val="00D81CC8"/>
    <w:rsid w:val="00D866AC"/>
    <w:rsid w:val="00DB084F"/>
    <w:rsid w:val="00DB5E38"/>
    <w:rsid w:val="00DF5BDD"/>
    <w:rsid w:val="00E1205A"/>
    <w:rsid w:val="00E14283"/>
    <w:rsid w:val="00E36C27"/>
    <w:rsid w:val="00E36F40"/>
    <w:rsid w:val="00E41034"/>
    <w:rsid w:val="00E4656D"/>
    <w:rsid w:val="00E552A5"/>
    <w:rsid w:val="00E57C9E"/>
    <w:rsid w:val="00E62C8C"/>
    <w:rsid w:val="00E82E1D"/>
    <w:rsid w:val="00EA4BB8"/>
    <w:rsid w:val="00EC2CF5"/>
    <w:rsid w:val="00ED155A"/>
    <w:rsid w:val="00EF1209"/>
    <w:rsid w:val="00EF2CC7"/>
    <w:rsid w:val="00F02CDA"/>
    <w:rsid w:val="00F12345"/>
    <w:rsid w:val="00F12799"/>
    <w:rsid w:val="00F12DAB"/>
    <w:rsid w:val="00F21D3C"/>
    <w:rsid w:val="00F244A5"/>
    <w:rsid w:val="00F60CE6"/>
    <w:rsid w:val="00F64EC5"/>
    <w:rsid w:val="00F71732"/>
    <w:rsid w:val="00F75A35"/>
    <w:rsid w:val="00F8234A"/>
    <w:rsid w:val="00F856BF"/>
    <w:rsid w:val="00F95F5A"/>
    <w:rsid w:val="00FA5867"/>
    <w:rsid w:val="00FB7043"/>
    <w:rsid w:val="00FD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022B"/>
  <w15:chartTrackingRefBased/>
  <w15:docId w15:val="{5981A294-3CAC-4E6E-AA94-31892E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83"/>
    <w:rPr>
      <w:rFonts w:ascii="Arial" w:hAnsi="Arial"/>
    </w:rPr>
  </w:style>
  <w:style w:type="paragraph" w:styleId="Heading1">
    <w:name w:val="heading 1"/>
    <w:basedOn w:val="Normal"/>
    <w:next w:val="Normal"/>
    <w:link w:val="Heading1Char"/>
    <w:uiPriority w:val="9"/>
    <w:qFormat/>
    <w:rsid w:val="00402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Normal"/>
    <w:link w:val="Heading2Char"/>
    <w:autoRedefine/>
    <w:qFormat/>
    <w:rsid w:val="00343247"/>
    <w:pPr>
      <w:numPr>
        <w:ilvl w:val="1"/>
        <w:numId w:val="1"/>
      </w:numPr>
      <w:tabs>
        <w:tab w:val="clear" w:pos="0"/>
      </w:tabs>
      <w:spacing w:before="240" w:after="0" w:line="240" w:lineRule="auto"/>
      <w:ind w:left="-180" w:firstLine="0"/>
      <w:outlineLvl w:val="1"/>
    </w:pPr>
    <w:rPr>
      <w:rFonts w:eastAsia="Times New Roman"/>
      <w:bCs/>
      <w:shad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343247"/>
    <w:rPr>
      <w:rFonts w:ascii="Arial" w:eastAsia="Times New Roman" w:hAnsi="Arial" w:cs="Times New Roman"/>
      <w:bCs/>
      <w:shadow/>
      <w:sz w:val="28"/>
      <w:szCs w:val="28"/>
    </w:rPr>
  </w:style>
  <w:style w:type="character" w:customStyle="1" w:styleId="Heading1Char">
    <w:name w:val="Heading 1 Char"/>
    <w:basedOn w:val="DefaultParagraphFont"/>
    <w:link w:val="Heading1"/>
    <w:rsid w:val="0040208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208E"/>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40208E"/>
    <w:pPr>
      <w:spacing w:before="40" w:after="40" w:line="240" w:lineRule="auto"/>
      <w:jc w:val="both"/>
    </w:pPr>
    <w:rPr>
      <w:rFonts w:eastAsia="Times New Roman" w:cs="Arial"/>
      <w:bCs/>
      <w:color w:val="000000"/>
    </w:rPr>
  </w:style>
  <w:style w:type="character" w:customStyle="1" w:styleId="BulletLargeCharChar">
    <w:name w:val="Bullet Large Char Char"/>
    <w:link w:val="BulletLarge"/>
    <w:rsid w:val="0040208E"/>
    <w:rPr>
      <w:rFonts w:ascii="Arial" w:eastAsia="Times New Roman" w:hAnsi="Arial" w:cs="Arial"/>
      <w:bCs/>
      <w:color w:val="000000"/>
    </w:rPr>
  </w:style>
  <w:style w:type="paragraph" w:styleId="Footer">
    <w:name w:val="footer"/>
    <w:basedOn w:val="Normal"/>
    <w:link w:val="FooterChar"/>
    <w:uiPriority w:val="99"/>
    <w:unhideWhenUsed/>
    <w:rsid w:val="0040208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0208E"/>
    <w:rPr>
      <w:rFonts w:ascii="Calibri" w:eastAsia="Calibri" w:hAnsi="Calibri" w:cs="Times New Roman"/>
    </w:rPr>
  </w:style>
  <w:style w:type="character" w:styleId="Hyperlink">
    <w:name w:val="Hyperlink"/>
    <w:uiPriority w:val="99"/>
    <w:unhideWhenUsed/>
    <w:rsid w:val="0040208E"/>
    <w:rPr>
      <w:color w:val="0000FF"/>
      <w:u w:val="single"/>
    </w:rPr>
  </w:style>
  <w:style w:type="paragraph" w:styleId="ListParagraph">
    <w:name w:val="List Paragraph"/>
    <w:basedOn w:val="Normal"/>
    <w:uiPriority w:val="34"/>
    <w:qFormat/>
    <w:rsid w:val="0040208E"/>
    <w:pPr>
      <w:spacing w:after="0" w:line="240" w:lineRule="auto"/>
      <w:ind w:left="720"/>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0208E"/>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0208E"/>
    <w:rPr>
      <w:rFonts w:ascii="Arial" w:eastAsiaTheme="majorEastAsia" w:hAnsi="Arial" w:cstheme="majorBidi"/>
      <w:spacing w:val="-10"/>
      <w:kern w:val="28"/>
      <w:sz w:val="32"/>
      <w:szCs w:val="56"/>
    </w:rPr>
  </w:style>
  <w:style w:type="table" w:styleId="TableGridLight">
    <w:name w:val="Grid Table Light"/>
    <w:basedOn w:val="TableNormal"/>
    <w:uiPriority w:val="40"/>
    <w:rsid w:val="004020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4A"/>
    <w:rPr>
      <w:rFonts w:ascii="Arial" w:hAnsi="Arial"/>
    </w:rPr>
  </w:style>
  <w:style w:type="character" w:styleId="FollowedHyperlink">
    <w:name w:val="FollowedHyperlink"/>
    <w:basedOn w:val="DefaultParagraphFont"/>
    <w:uiPriority w:val="99"/>
    <w:semiHidden/>
    <w:unhideWhenUsed/>
    <w:rsid w:val="00BE617D"/>
    <w:rPr>
      <w:color w:val="954F72" w:themeColor="followedHyperlink"/>
      <w:u w:val="single"/>
    </w:rPr>
  </w:style>
  <w:style w:type="character" w:customStyle="1" w:styleId="UnresolvedMention1">
    <w:name w:val="Unresolved Mention1"/>
    <w:basedOn w:val="DefaultParagraphFont"/>
    <w:uiPriority w:val="99"/>
    <w:semiHidden/>
    <w:unhideWhenUsed/>
    <w:rsid w:val="00E1205A"/>
    <w:rPr>
      <w:color w:val="605E5C"/>
      <w:shd w:val="clear" w:color="auto" w:fill="E1DFDD"/>
    </w:rPr>
  </w:style>
  <w:style w:type="character" w:styleId="CommentReference">
    <w:name w:val="annotation reference"/>
    <w:basedOn w:val="DefaultParagraphFont"/>
    <w:uiPriority w:val="99"/>
    <w:semiHidden/>
    <w:unhideWhenUsed/>
    <w:rsid w:val="00F02CDA"/>
    <w:rPr>
      <w:sz w:val="16"/>
      <w:szCs w:val="16"/>
    </w:rPr>
  </w:style>
  <w:style w:type="paragraph" w:styleId="CommentText">
    <w:name w:val="annotation text"/>
    <w:basedOn w:val="Normal"/>
    <w:link w:val="CommentTextChar"/>
    <w:uiPriority w:val="99"/>
    <w:unhideWhenUsed/>
    <w:rsid w:val="00F02CDA"/>
    <w:pPr>
      <w:spacing w:line="240" w:lineRule="auto"/>
    </w:pPr>
    <w:rPr>
      <w:sz w:val="20"/>
      <w:szCs w:val="20"/>
    </w:rPr>
  </w:style>
  <w:style w:type="character" w:customStyle="1" w:styleId="CommentTextChar">
    <w:name w:val="Comment Text Char"/>
    <w:basedOn w:val="DefaultParagraphFont"/>
    <w:link w:val="CommentText"/>
    <w:uiPriority w:val="99"/>
    <w:rsid w:val="00F02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2CDA"/>
    <w:rPr>
      <w:b/>
      <w:bCs/>
    </w:rPr>
  </w:style>
  <w:style w:type="character" w:customStyle="1" w:styleId="CommentSubjectChar">
    <w:name w:val="Comment Subject Char"/>
    <w:basedOn w:val="CommentTextChar"/>
    <w:link w:val="CommentSubject"/>
    <w:uiPriority w:val="99"/>
    <w:semiHidden/>
    <w:rsid w:val="00F02CDA"/>
    <w:rPr>
      <w:rFonts w:ascii="Arial" w:hAnsi="Arial"/>
      <w:b/>
      <w:bCs/>
      <w:sz w:val="20"/>
      <w:szCs w:val="20"/>
    </w:rPr>
  </w:style>
  <w:style w:type="paragraph" w:styleId="BalloonText">
    <w:name w:val="Balloon Text"/>
    <w:basedOn w:val="Normal"/>
    <w:link w:val="BalloonTextChar"/>
    <w:uiPriority w:val="99"/>
    <w:semiHidden/>
    <w:unhideWhenUsed/>
    <w:rsid w:val="00B02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939"/>
    <w:rPr>
      <w:rFonts w:ascii="Segoe UI" w:hAnsi="Segoe UI" w:cs="Segoe UI"/>
      <w:sz w:val="18"/>
      <w:szCs w:val="18"/>
    </w:rPr>
  </w:style>
  <w:style w:type="paragraph" w:styleId="BodyText">
    <w:name w:val="Body Text"/>
    <w:basedOn w:val="Normal"/>
    <w:link w:val="BodyTextChar"/>
    <w:rsid w:val="00897F46"/>
    <w:pPr>
      <w:spacing w:after="0" w:line="240" w:lineRule="auto"/>
      <w:jc w:val="both"/>
    </w:pPr>
    <w:rPr>
      <w:rFonts w:eastAsia="Times New Roman" w:cs="Arial"/>
      <w:sz w:val="24"/>
      <w:szCs w:val="20"/>
    </w:rPr>
  </w:style>
  <w:style w:type="character" w:customStyle="1" w:styleId="BodyTextChar">
    <w:name w:val="Body Text Char"/>
    <w:basedOn w:val="DefaultParagraphFont"/>
    <w:link w:val="BodyText"/>
    <w:rsid w:val="00897F46"/>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lyhelp.eastsussex.gov.uk/web/portal/pages/home" TargetMode="External"/><Relationship Id="rId18" Type="http://schemas.openxmlformats.org/officeDocument/2006/relationships/hyperlink" Target="https://assets.publishing.service.gov.uk/government/uploads/system/uploads/attachment_data/file/1181955/Keeping_children_safe_in_education_2023.pdf" TargetMode="External"/><Relationship Id="rId26" Type="http://schemas.openxmlformats.org/officeDocument/2006/relationships/hyperlink" Target="https://view.officeapps.live.com/op/view.aspx?src=https%3A%2F%2Fczone.eastsussex.gov.uk%2Fmedia%2Fsgdo3zfr%2F175-safeguarding-audit.docx&amp;wdOrigin=BROWSELIN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70108/EYFS_framework_from_September_2023.pdf" TargetMode="External"/><Relationship Id="rId7" Type="http://schemas.openxmlformats.org/officeDocument/2006/relationships/settings" Target="settings.xml"/><Relationship Id="rId12" Type="http://schemas.openxmlformats.org/officeDocument/2006/relationships/hyperlink" Target="mailto:0-19.SPoA@eastsussex.gov.uk" TargetMode="External"/><Relationship Id="rId17" Type="http://schemas.openxmlformats.org/officeDocument/2006/relationships/hyperlink" Target="https://assets.publishing.service.gov.uk/media/65cb4349a7ded0000c79e4e1/Working_together_to_safeguard_children_2023_-_statutory_guidance.pdf" TargetMode="External"/><Relationship Id="rId25" Type="http://schemas.openxmlformats.org/officeDocument/2006/relationships/hyperlink" Target="http://www.ofsted.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eastsussex.gov.uk/social-care/getting-help-from-us/contact-adult-social-care"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childrenandfamilies/professional-sources/lado/referrals/form-lado-referral/" TargetMode="External"/><Relationship Id="rId24" Type="http://schemas.openxmlformats.org/officeDocument/2006/relationships/hyperlink" Target="https://view.officeapps.live.com/op/view.aspx?src=https%3A%2F%2Fczone.eastsussex.gov.uk%2Fmedia%2F3bwnhho4%2Frecord-keeping-guidance-september-2022.docx&amp;wdOrigin=BROWSELI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report-a-serious-childcare-incident" TargetMode="External"/><Relationship Id="rId23" Type="http://schemas.openxmlformats.org/officeDocument/2006/relationships/hyperlink" Target="https://new.eastsussex.gov.uk/children-families/professional-resources/continuum-of-need/levels-indicators" TargetMode="External"/><Relationship Id="rId28" Type="http://schemas.openxmlformats.org/officeDocument/2006/relationships/hyperlink" Target="https://czone.eastsussex.gov.uk/safeguarding/policies" TargetMode="External"/><Relationship Id="rId10" Type="http://schemas.openxmlformats.org/officeDocument/2006/relationships/endnotes" Target="endnotes.xml"/><Relationship Id="rId19" Type="http://schemas.openxmlformats.org/officeDocument/2006/relationships/hyperlink" Target="https://sussexchildprotection.procedures.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sussex.gov.uk/childrenandfamilies/professional-resources/spoa/" TargetMode="External"/><Relationship Id="rId22" Type="http://schemas.openxmlformats.org/officeDocument/2006/relationships/hyperlink" Target="https://sussexsafeguardingadults.procedures.org.uk/" TargetMode="External"/><Relationship Id="rId27" Type="http://schemas.openxmlformats.org/officeDocument/2006/relationships/hyperlink" Target="https://czone.eastsussex.gov.uk/safeguarding/safeguarding-in-schools-colleges-and-early-years-settings/safeguarding-model-policies-and-guidance/record-keeping-guidance/"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8" ma:contentTypeDescription="Create a new document." ma:contentTypeScope="" ma:versionID="5e07e1926b35614d1220a6dce58dbdcc">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3731272d5958a20f71ce09cbe5c3661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394C8-F681-4667-A940-C8F657076A05}">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2.xml><?xml version="1.0" encoding="utf-8"?>
<ds:datastoreItem xmlns:ds="http://schemas.openxmlformats.org/officeDocument/2006/customXml" ds:itemID="{77DF91F7-73CF-4025-900D-D5FF3B341E44}">
  <ds:schemaRefs>
    <ds:schemaRef ds:uri="http://schemas.openxmlformats.org/officeDocument/2006/bibliography"/>
  </ds:schemaRefs>
</ds:datastoreItem>
</file>

<file path=customXml/itemProps3.xml><?xml version="1.0" encoding="utf-8"?>
<ds:datastoreItem xmlns:ds="http://schemas.openxmlformats.org/officeDocument/2006/customXml" ds:itemID="{59BE40B1-0EBE-4B93-8B9A-DC16D554D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B8A91-E0F3-4149-979C-13D659DCC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7129</Words>
  <Characters>40637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Model child protection and safeguarding policy for early years settings</vt:lpstr>
    </vt:vector>
  </TitlesOfParts>
  <Company/>
  <LinksUpToDate>false</LinksUpToDate>
  <CharactersWithSpaces>47671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for early years settings</dc:title>
  <dc:subject/>
  <dc:creator>Julie Bowles</dc:creator>
  <cp:keywords/>
  <dc:description/>
  <cp:lastModifiedBy>Angie Jakeman</cp:lastModifiedBy>
  <cp:revision>4</cp:revision>
  <cp:lastPrinted>2022-03-09T13:06:00Z</cp:lastPrinted>
  <dcterms:created xsi:type="dcterms:W3CDTF">2024-08-20T09:03:00Z</dcterms:created>
  <dcterms:modified xsi:type="dcterms:W3CDTF">2025-05-15T10:44:00Z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IsMyDocuments">
    <vt:bool>true</vt:bool>
  </property>
  <property fmtid="{D5CDD505-2E9C-101B-9397-08002B2CF9AE}" pid="4" name="_dlc_policyId">
    <vt:lpwstr/>
  </property>
  <property fmtid="{D5CDD505-2E9C-101B-9397-08002B2CF9AE}" pid="5" name="ItemRetentionFormula">
    <vt:lpwstr/>
  </property>
  <property fmtid="{D5CDD505-2E9C-101B-9397-08002B2CF9AE}" pid="6" name="_dlc_DocIdItemGuid">
    <vt:lpwstr>eaf97b85-712f-4538-85eb-824e08ccfe6b</vt:lpwstr>
  </property>
  <property fmtid="{D5CDD505-2E9C-101B-9397-08002B2CF9AE}" pid="7" name="Administration Document Type">
    <vt:lpwstr>15;#Guidance|bb5f7948-fba4-4ce4-bf17-8c581eb30e6f</vt:lpwstr>
  </property>
  <property fmtid="{D5CDD505-2E9C-101B-9397-08002B2CF9AE}" pid="8" name="MediaServiceImageTags">
    <vt:lpwstr/>
  </property>
</Properties>
</file>